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2BE52" w14:textId="50D50C27" w:rsidR="003B1E51" w:rsidRPr="00A80D3B" w:rsidRDefault="00C40295" w:rsidP="003B1E51">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3B1E51" w:rsidRPr="00A80D3B">
        <w:rPr>
          <w:rFonts w:ascii="Arial" w:hAnsi="Arial" w:cs="Arial"/>
          <w:b/>
          <w:bCs/>
          <w:sz w:val="28"/>
        </w:rPr>
        <w:t>3GPP TSG RAN WG1 #1</w:t>
      </w:r>
      <w:r w:rsidR="003B1E51">
        <w:rPr>
          <w:rFonts w:ascii="Arial" w:hAnsi="Arial" w:cs="Arial"/>
          <w:b/>
          <w:bCs/>
          <w:sz w:val="28"/>
        </w:rPr>
        <w:t>10</w:t>
      </w:r>
      <w:r w:rsidR="003B1E51">
        <w:rPr>
          <w:rFonts w:ascii="Arial" w:hAnsi="Arial" w:cs="Arial"/>
          <w:b/>
          <w:bCs/>
          <w:sz w:val="28"/>
        </w:rPr>
        <w:tab/>
      </w:r>
      <w:r w:rsidR="003B1E51">
        <w:rPr>
          <w:rFonts w:ascii="Arial" w:hAnsi="Arial" w:cs="Arial"/>
          <w:b/>
          <w:bCs/>
          <w:sz w:val="28"/>
        </w:rPr>
        <w:tab/>
      </w:r>
      <w:r w:rsidR="000D26C8" w:rsidRPr="000D26C8">
        <w:rPr>
          <w:rFonts w:ascii="Arial" w:eastAsia="MS Mincho" w:hAnsi="Arial" w:cs="Arial"/>
          <w:b/>
          <w:bCs/>
          <w:sz w:val="28"/>
          <w:lang w:eastAsia="ja-JP"/>
        </w:rPr>
        <w:t>R1-2206607</w:t>
      </w:r>
    </w:p>
    <w:p w14:paraId="596BFB3F" w14:textId="77777777" w:rsidR="003B1E51" w:rsidRPr="009513AC" w:rsidRDefault="003B1E51" w:rsidP="003B1E5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13596141" w:rsidR="00EA7B6F" w:rsidRPr="00DC313B" w:rsidRDefault="00EA7B6F" w:rsidP="003B1E51">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E43DB">
        <w:rPr>
          <w:rFonts w:hint="eastAsia"/>
          <w:b/>
          <w:lang w:eastAsia="zh-CN"/>
        </w:rPr>
        <w:t>4</w:t>
      </w:r>
      <w:r w:rsidR="00AC7D30">
        <w:rPr>
          <w:rFonts w:hint="eastAsia"/>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2B5C77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w:t>
      </w:r>
      <w:bookmarkStart w:id="2" w:name="_GoBack"/>
      <w:bookmarkEnd w:id="2"/>
      <w:r w:rsidR="005941D4" w:rsidRPr="005941D4">
        <w:rPr>
          <w:b/>
        </w:rPr>
        <w:t xml:space="preserve">n on </w:t>
      </w:r>
      <w:r w:rsidR="00AC7D30">
        <w:rPr>
          <w:rFonts w:hint="eastAsia"/>
          <w:b/>
          <w:lang w:eastAsia="zh-CN"/>
        </w:rPr>
        <w:t>other</w:t>
      </w:r>
      <w:r w:rsidR="00AC7D30">
        <w:rPr>
          <w:b/>
          <w:lang w:eastAsia="zh-CN"/>
        </w:rPr>
        <w:t xml:space="preserve"> aspects on AI/ML for </w:t>
      </w:r>
      <w:r w:rsidR="00AE43DB" w:rsidRPr="00AE43DB">
        <w:rPr>
          <w:b/>
          <w:lang w:eastAsia="zh-CN"/>
        </w:rPr>
        <w:t>positioning accuracy enhancement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C15628">
        <w:tc>
          <w:tcPr>
            <w:tcW w:w="9307" w:type="dxa"/>
          </w:tcPr>
          <w:p w14:paraId="666F91E8" w14:textId="77777777" w:rsidR="008F04C7" w:rsidRDefault="008F04C7" w:rsidP="00C15628">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6CF45FE2"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 SID, including RAN1, RAN2, 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0A9263F2" w:rsidR="00F75308" w:rsidRDefault="00F75308" w:rsidP="008F04C7">
      <w:pPr>
        <w:rPr>
          <w:lang w:eastAsia="zh-CN"/>
        </w:rPr>
      </w:pPr>
      <w:r>
        <w:rPr>
          <w:lang w:eastAsia="zh-CN"/>
        </w:rPr>
        <w:t>In RAN1#109</w:t>
      </w:r>
      <w:r>
        <w:rPr>
          <w:rFonts w:hint="eastAsia"/>
          <w:lang w:eastAsia="zh-CN"/>
        </w:rPr>
        <w:t>e</w:t>
      </w:r>
      <w:r>
        <w:rPr>
          <w:lang w:eastAsia="zh-CN"/>
        </w:rPr>
        <w:t xml:space="preserve"> [2], for use case-</w:t>
      </w:r>
      <w:r w:rsidR="00AE43DB" w:rsidRPr="00AE43DB">
        <w:t xml:space="preserve"> </w:t>
      </w:r>
      <w:r w:rsidR="00AE43DB" w:rsidRPr="008D08E3">
        <w:t>Positioning accuracy enhancements</w:t>
      </w:r>
      <w:r>
        <w:rPr>
          <w:lang w:eastAsia="zh-CN"/>
        </w:rPr>
        <w:t>, after extensive discussion, we have the following agreement and conclusion on sub use cases.</w:t>
      </w:r>
    </w:p>
    <w:tbl>
      <w:tblPr>
        <w:tblStyle w:val="ae"/>
        <w:tblW w:w="0" w:type="auto"/>
        <w:tblLook w:val="04A0" w:firstRow="1" w:lastRow="0" w:firstColumn="1" w:lastColumn="0" w:noHBand="0" w:noVBand="1"/>
      </w:tblPr>
      <w:tblGrid>
        <w:gridCol w:w="9307"/>
      </w:tblGrid>
      <w:tr w:rsidR="00AE43DB" w14:paraId="371EDA79" w14:textId="77777777" w:rsidTr="00AE43DB">
        <w:tc>
          <w:tcPr>
            <w:tcW w:w="9307" w:type="dxa"/>
          </w:tcPr>
          <w:p w14:paraId="02567EAB" w14:textId="77777777" w:rsidR="00AE43DB" w:rsidRPr="003A7C52" w:rsidRDefault="00AE43DB" w:rsidP="00AE43DB">
            <w:pPr>
              <w:rPr>
                <w:rFonts w:eastAsia="等线"/>
                <w:highlight w:val="green"/>
              </w:rPr>
            </w:pPr>
            <w:r w:rsidRPr="003A7C52">
              <w:rPr>
                <w:rFonts w:eastAsia="等线" w:hint="eastAsia"/>
                <w:highlight w:val="green"/>
              </w:rPr>
              <w:lastRenderedPageBreak/>
              <w:t>A</w:t>
            </w:r>
            <w:r w:rsidRPr="003A7C52">
              <w:rPr>
                <w:rFonts w:eastAsia="等线"/>
                <w:highlight w:val="green"/>
              </w:rPr>
              <w:t>greement</w:t>
            </w:r>
          </w:p>
          <w:p w14:paraId="4B462A75" w14:textId="77777777" w:rsidR="00AE43DB" w:rsidRDefault="00AE43DB" w:rsidP="00AE43DB">
            <w:r>
              <w:t>Study further on sub use cases and potential specification impact of AI/ML for positioning accuracy enhancement considering various identified collaboration levels.</w:t>
            </w:r>
          </w:p>
          <w:p w14:paraId="5DD79728" w14:textId="77777777" w:rsidR="00AE43DB" w:rsidRDefault="00AE43DB" w:rsidP="00AE43DB">
            <w:pPr>
              <w:pStyle w:val="af3"/>
              <w:numPr>
                <w:ilvl w:val="0"/>
                <w:numId w:val="17"/>
              </w:numPr>
              <w:autoSpaceDE/>
              <w:autoSpaceDN/>
              <w:adjustRightInd/>
              <w:snapToGrid/>
              <w:spacing w:after="0"/>
              <w:ind w:firstLineChars="0"/>
              <w:jc w:val="left"/>
              <w:rPr>
                <w:szCs w:val="20"/>
              </w:rPr>
            </w:pPr>
            <w:r>
              <w:rPr>
                <w:szCs w:val="20"/>
              </w:rPr>
              <w:t>Companies are encouraged to identify positioning specific aspects on collaboration levels if any in agenda 9.2.4.2.</w:t>
            </w:r>
          </w:p>
          <w:p w14:paraId="32CEC368" w14:textId="77777777" w:rsidR="00AE43DB" w:rsidRDefault="00AE43DB" w:rsidP="00AE43DB">
            <w:pPr>
              <w:pStyle w:val="af3"/>
              <w:numPr>
                <w:ilvl w:val="0"/>
                <w:numId w:val="17"/>
              </w:numPr>
              <w:autoSpaceDE/>
              <w:autoSpaceDN/>
              <w:adjustRightInd/>
              <w:snapToGrid/>
              <w:spacing w:after="0"/>
              <w:ind w:firstLineChars="0"/>
              <w:jc w:val="left"/>
              <w:rPr>
                <w:szCs w:val="20"/>
              </w:rPr>
            </w:pPr>
            <w:r>
              <w:rPr>
                <w:szCs w:val="20"/>
              </w:rPr>
              <w:t xml:space="preserve">Note1: terminology, notation and common framework of Network-UE collaboration levels are to be discussed in agenda 9.2.1 and expected to be applicable to AI/ML for positioning accuracy enhancement. </w:t>
            </w:r>
          </w:p>
          <w:p w14:paraId="412B3982" w14:textId="77777777" w:rsidR="00AE43DB" w:rsidRDefault="00AE43DB" w:rsidP="00AE43DB">
            <w:pPr>
              <w:pStyle w:val="af3"/>
              <w:numPr>
                <w:ilvl w:val="0"/>
                <w:numId w:val="17"/>
              </w:numPr>
              <w:autoSpaceDE/>
              <w:autoSpaceDN/>
              <w:adjustRightInd/>
              <w:snapToGrid/>
              <w:spacing w:after="0"/>
              <w:ind w:firstLineChars="0"/>
              <w:jc w:val="left"/>
              <w:rPr>
                <w:szCs w:val="20"/>
              </w:rPr>
            </w:pPr>
            <w:r>
              <w:rPr>
                <w:szCs w:val="20"/>
              </w:rPr>
              <w:t>Note2: not every collaboration level may be applicable to an AI/ML approach for a sub use case</w:t>
            </w:r>
          </w:p>
          <w:p w14:paraId="324A0A11" w14:textId="77777777" w:rsidR="00AE43DB" w:rsidRPr="003A7C52" w:rsidRDefault="00AE43DB" w:rsidP="00AE43DB">
            <w:pPr>
              <w:rPr>
                <w:rFonts w:eastAsia="等线"/>
              </w:rPr>
            </w:pPr>
          </w:p>
          <w:p w14:paraId="5D70FFD9" w14:textId="77777777" w:rsidR="00AE43DB" w:rsidRPr="003A7C52" w:rsidRDefault="00AE43DB" w:rsidP="00AE43DB">
            <w:pPr>
              <w:rPr>
                <w:rFonts w:eastAsia="等线"/>
                <w:highlight w:val="green"/>
              </w:rPr>
            </w:pPr>
            <w:r w:rsidRPr="003A7C52">
              <w:rPr>
                <w:rFonts w:eastAsia="等线" w:hint="eastAsia"/>
                <w:highlight w:val="green"/>
              </w:rPr>
              <w:t>A</w:t>
            </w:r>
            <w:r w:rsidRPr="003A7C52">
              <w:rPr>
                <w:rFonts w:eastAsia="等线"/>
                <w:highlight w:val="green"/>
              </w:rPr>
              <w:t>greement</w:t>
            </w:r>
          </w:p>
          <w:p w14:paraId="53140138" w14:textId="77777777" w:rsidR="00AE43DB" w:rsidRDefault="00AE43DB" w:rsidP="00AE43DB">
            <w:r>
              <w:t xml:space="preserve">For further study, at least the following </w:t>
            </w:r>
            <w:r>
              <w:rPr>
                <w:szCs w:val="32"/>
              </w:rPr>
              <w:t>aspects</w:t>
            </w:r>
            <w:r w:rsidRPr="00A77AAE">
              <w:t xml:space="preserve"> of </w:t>
            </w:r>
            <w:r>
              <w:t>AI/ML for positioning accuracy enhancement are considered.</w:t>
            </w:r>
          </w:p>
          <w:p w14:paraId="417FB5EF" w14:textId="77777777" w:rsidR="00AE43DB" w:rsidRDefault="00AE43DB" w:rsidP="00AE43DB">
            <w:pPr>
              <w:pStyle w:val="af3"/>
              <w:numPr>
                <w:ilvl w:val="0"/>
                <w:numId w:val="18"/>
              </w:numPr>
              <w:autoSpaceDE/>
              <w:autoSpaceDN/>
              <w:adjustRightInd/>
              <w:snapToGrid/>
              <w:spacing w:after="0"/>
              <w:ind w:firstLineChars="0"/>
              <w:jc w:val="left"/>
              <w:rPr>
                <w:szCs w:val="20"/>
              </w:rPr>
            </w:pPr>
            <w:r w:rsidRPr="00AE43DB">
              <w:t xml:space="preserve">Direct AI/ML positioning: the </w:t>
            </w:r>
            <w:r>
              <w:rPr>
                <w:szCs w:val="20"/>
              </w:rPr>
              <w:t>output of AI/ML model inference is UE location</w:t>
            </w:r>
          </w:p>
          <w:p w14:paraId="5B735D93"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 xml:space="preserve">E.g., fingerprinting based on channel observation as the input of AI/ML model </w:t>
            </w:r>
          </w:p>
          <w:p w14:paraId="73D9C2BD"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FFS the details of channel observation as the input of AI/ML model, e.g. CIR, RSRP and/or other types of channel observation</w:t>
            </w:r>
          </w:p>
          <w:p w14:paraId="0410D3E9"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FFS: applicable scenario(s) and AI/ML model generalization aspect(s)</w:t>
            </w:r>
          </w:p>
          <w:p w14:paraId="149E3FE1" w14:textId="77777777" w:rsidR="00AE43DB" w:rsidRDefault="00AE43DB" w:rsidP="00AE43DB">
            <w:pPr>
              <w:pStyle w:val="af3"/>
              <w:numPr>
                <w:ilvl w:val="0"/>
                <w:numId w:val="18"/>
              </w:numPr>
              <w:autoSpaceDE/>
              <w:autoSpaceDN/>
              <w:adjustRightInd/>
              <w:snapToGrid/>
              <w:spacing w:after="0"/>
              <w:ind w:firstLineChars="0"/>
              <w:jc w:val="left"/>
              <w:rPr>
                <w:szCs w:val="20"/>
              </w:rPr>
            </w:pPr>
            <w:r w:rsidRPr="00AE43DB">
              <w:t>AI/ML assisted positioning: th</w:t>
            </w:r>
            <w:r>
              <w:rPr>
                <w:szCs w:val="20"/>
              </w:rPr>
              <w:t>e output of AI/ML model inference is new measurement and/or enhancement of existing measurement</w:t>
            </w:r>
          </w:p>
          <w:p w14:paraId="160550FD"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E.g., LOS/NLOS identification, timing and/or angle of measurement, likelihood of measurement</w:t>
            </w:r>
          </w:p>
          <w:p w14:paraId="6500C0DE"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FFS the details of input and output for corresponding AI/ML model(s)</w:t>
            </w:r>
          </w:p>
          <w:p w14:paraId="68F3DF03"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FFS: applicable scenario(s) and AI/ML model generalization aspect(s)</w:t>
            </w:r>
          </w:p>
          <w:p w14:paraId="6EBF522D" w14:textId="77777777" w:rsidR="00AE43DB" w:rsidRDefault="00AE43DB" w:rsidP="00AE43DB">
            <w:pPr>
              <w:pStyle w:val="af3"/>
              <w:numPr>
                <w:ilvl w:val="0"/>
                <w:numId w:val="18"/>
              </w:numPr>
              <w:autoSpaceDE/>
              <w:autoSpaceDN/>
              <w:adjustRightInd/>
              <w:snapToGrid/>
              <w:spacing w:after="0"/>
              <w:ind w:firstLineChars="0"/>
              <w:jc w:val="left"/>
              <w:rPr>
                <w:szCs w:val="20"/>
              </w:rPr>
            </w:pPr>
            <w:r>
              <w:rPr>
                <w:szCs w:val="20"/>
              </w:rPr>
              <w:t>Companies are encouraged to clarify all details/aspects of their proposed AI/ML approaches</w:t>
            </w:r>
            <w:r w:rsidRPr="003A7C52">
              <w:rPr>
                <w:rFonts w:ascii="等线" w:eastAsia="等线" w:hAnsi="等线" w:hint="eastAsia"/>
                <w:szCs w:val="20"/>
              </w:rPr>
              <w:t>/</w:t>
            </w:r>
            <w:r>
              <w:rPr>
                <w:szCs w:val="20"/>
              </w:rPr>
              <w:t xml:space="preserve">sub use case(s) of AI/ML for positioning accuracy enhancement </w:t>
            </w:r>
          </w:p>
          <w:p w14:paraId="263738F2" w14:textId="77777777" w:rsidR="00AE43DB" w:rsidRPr="00BB77E4" w:rsidRDefault="00AE43DB" w:rsidP="00AE43DB">
            <w:pPr>
              <w:rPr>
                <w:lang w:val="en-GB"/>
              </w:rPr>
            </w:pPr>
          </w:p>
          <w:p w14:paraId="2F9065F2" w14:textId="77777777" w:rsidR="00AE43DB" w:rsidRPr="003A7C52" w:rsidRDefault="00AE43DB" w:rsidP="00AE43DB">
            <w:pPr>
              <w:rPr>
                <w:rFonts w:eastAsia="等线"/>
                <w:highlight w:val="green"/>
              </w:rPr>
            </w:pPr>
            <w:r w:rsidRPr="003A7C52">
              <w:rPr>
                <w:rFonts w:eastAsia="等线" w:hint="eastAsia"/>
                <w:highlight w:val="green"/>
              </w:rPr>
              <w:t>A</w:t>
            </w:r>
            <w:r w:rsidRPr="003A7C52">
              <w:rPr>
                <w:rFonts w:eastAsia="等线"/>
                <w:highlight w:val="green"/>
              </w:rPr>
              <w:t>greement</w:t>
            </w:r>
          </w:p>
          <w:p w14:paraId="51A3BA12" w14:textId="77777777" w:rsidR="00AE43DB" w:rsidRDefault="00AE43DB" w:rsidP="00AE43DB">
            <w:r>
              <w:t>Companies are encouraged to study and provide inputs on potential specification impact at least for the following aspects of AI/ML approaches for sub use cases of AI/ML for positioning accuracy enhancement.</w:t>
            </w:r>
          </w:p>
          <w:p w14:paraId="1126377B" w14:textId="77777777" w:rsidR="00AE43DB" w:rsidRDefault="00AE43DB" w:rsidP="00AE43DB">
            <w:pPr>
              <w:pStyle w:val="af3"/>
              <w:numPr>
                <w:ilvl w:val="0"/>
                <w:numId w:val="18"/>
              </w:numPr>
              <w:autoSpaceDE/>
              <w:autoSpaceDN/>
              <w:adjustRightInd/>
              <w:snapToGrid/>
              <w:spacing w:after="0"/>
              <w:ind w:firstLineChars="0"/>
              <w:jc w:val="left"/>
              <w:rPr>
                <w:szCs w:val="20"/>
              </w:rPr>
            </w:pPr>
            <w:r>
              <w:rPr>
                <w:szCs w:val="20"/>
              </w:rPr>
              <w:t>AI/ML model training</w:t>
            </w:r>
          </w:p>
          <w:p w14:paraId="022B3597"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training data type/size</w:t>
            </w:r>
          </w:p>
          <w:p w14:paraId="4EB39568"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training data source determination (e.g., UE/PRU/TRP)</w:t>
            </w:r>
          </w:p>
          <w:p w14:paraId="5A778F6C"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assistance signalling and procedure for training data collection</w:t>
            </w:r>
          </w:p>
          <w:p w14:paraId="37C60E82" w14:textId="77777777" w:rsidR="00AE43DB" w:rsidRDefault="00AE43DB" w:rsidP="00AE43DB">
            <w:pPr>
              <w:pStyle w:val="af3"/>
              <w:numPr>
                <w:ilvl w:val="0"/>
                <w:numId w:val="18"/>
              </w:numPr>
              <w:autoSpaceDE/>
              <w:autoSpaceDN/>
              <w:adjustRightInd/>
              <w:snapToGrid/>
              <w:spacing w:after="0"/>
              <w:ind w:firstLineChars="0"/>
              <w:jc w:val="left"/>
              <w:rPr>
                <w:szCs w:val="20"/>
              </w:rPr>
            </w:pPr>
            <w:r>
              <w:rPr>
                <w:szCs w:val="20"/>
              </w:rPr>
              <w:t>AI/ML model indication/configuration</w:t>
            </w:r>
          </w:p>
          <w:p w14:paraId="442756C3"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assistance signalling and procedure (e.g., for model configuration, model activation/deactivation, model recovery/termination, model selection)</w:t>
            </w:r>
          </w:p>
          <w:p w14:paraId="34383FE5" w14:textId="77777777" w:rsidR="00AE43DB" w:rsidRDefault="00AE43DB" w:rsidP="00AE43DB">
            <w:pPr>
              <w:pStyle w:val="af3"/>
              <w:numPr>
                <w:ilvl w:val="0"/>
                <w:numId w:val="18"/>
              </w:numPr>
              <w:autoSpaceDE/>
              <w:autoSpaceDN/>
              <w:adjustRightInd/>
              <w:snapToGrid/>
              <w:spacing w:after="0"/>
              <w:ind w:firstLineChars="0"/>
              <w:jc w:val="left"/>
              <w:rPr>
                <w:szCs w:val="20"/>
              </w:rPr>
            </w:pPr>
            <w:r>
              <w:rPr>
                <w:szCs w:val="20"/>
              </w:rPr>
              <w:t>AI/ML model monitoring and update</w:t>
            </w:r>
          </w:p>
          <w:p w14:paraId="6CF811D9"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assistance signalling and procedure (e.g., for model performance monitoring, model update/tuning)</w:t>
            </w:r>
          </w:p>
          <w:p w14:paraId="03D1B3FD" w14:textId="77777777" w:rsidR="00AE43DB" w:rsidRDefault="00AE43DB" w:rsidP="00AE43DB">
            <w:pPr>
              <w:pStyle w:val="af3"/>
              <w:numPr>
                <w:ilvl w:val="0"/>
                <w:numId w:val="18"/>
              </w:numPr>
              <w:autoSpaceDE/>
              <w:autoSpaceDN/>
              <w:adjustRightInd/>
              <w:snapToGrid/>
              <w:spacing w:after="0"/>
              <w:ind w:firstLineChars="0"/>
              <w:jc w:val="left"/>
              <w:rPr>
                <w:szCs w:val="20"/>
              </w:rPr>
            </w:pPr>
            <w:r>
              <w:rPr>
                <w:szCs w:val="20"/>
              </w:rPr>
              <w:t>AI/ML model inference input</w:t>
            </w:r>
          </w:p>
          <w:p w14:paraId="1EF291A8"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report/feedback of model input for inference (e.g., UE feedback as input for network side model inference)</w:t>
            </w:r>
          </w:p>
          <w:p w14:paraId="5ACA9BF8"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model input acquisition and pre-processing</w:t>
            </w:r>
          </w:p>
          <w:p w14:paraId="29CE4CF1"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type/definition of model input</w:t>
            </w:r>
          </w:p>
          <w:p w14:paraId="6A6A76D7" w14:textId="77777777" w:rsidR="00AE43DB" w:rsidRDefault="00AE43DB" w:rsidP="00AE43DB">
            <w:pPr>
              <w:pStyle w:val="af3"/>
              <w:numPr>
                <w:ilvl w:val="0"/>
                <w:numId w:val="18"/>
              </w:numPr>
              <w:autoSpaceDE/>
              <w:autoSpaceDN/>
              <w:adjustRightInd/>
              <w:snapToGrid/>
              <w:spacing w:after="0"/>
              <w:ind w:firstLineChars="0"/>
              <w:jc w:val="left"/>
              <w:rPr>
                <w:szCs w:val="20"/>
              </w:rPr>
            </w:pPr>
            <w:r>
              <w:rPr>
                <w:szCs w:val="20"/>
              </w:rPr>
              <w:t>AI/ML model inference output</w:t>
            </w:r>
          </w:p>
          <w:p w14:paraId="115E0647"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report/feedback of model inference output</w:t>
            </w:r>
          </w:p>
          <w:p w14:paraId="5F23820C" w14:textId="77777777" w:rsidR="00AE43DB" w:rsidRDefault="00AE43DB" w:rsidP="00AE43DB">
            <w:pPr>
              <w:pStyle w:val="af3"/>
              <w:numPr>
                <w:ilvl w:val="1"/>
                <w:numId w:val="18"/>
              </w:numPr>
              <w:autoSpaceDE/>
              <w:autoSpaceDN/>
              <w:adjustRightInd/>
              <w:snapToGrid/>
              <w:spacing w:after="0"/>
              <w:ind w:firstLineChars="0"/>
              <w:jc w:val="left"/>
              <w:rPr>
                <w:szCs w:val="20"/>
              </w:rPr>
            </w:pPr>
            <w:r>
              <w:rPr>
                <w:szCs w:val="20"/>
              </w:rPr>
              <w:t>post-processing of model inference output</w:t>
            </w:r>
          </w:p>
          <w:p w14:paraId="7040DF4C" w14:textId="77777777" w:rsidR="00AE43DB" w:rsidRDefault="00AE43DB" w:rsidP="00AE43DB">
            <w:pPr>
              <w:pStyle w:val="af3"/>
              <w:numPr>
                <w:ilvl w:val="0"/>
                <w:numId w:val="18"/>
              </w:numPr>
              <w:autoSpaceDE/>
              <w:autoSpaceDN/>
              <w:adjustRightInd/>
              <w:snapToGrid/>
              <w:spacing w:after="0"/>
              <w:ind w:firstLineChars="0"/>
              <w:jc w:val="left"/>
              <w:rPr>
                <w:szCs w:val="20"/>
              </w:rPr>
            </w:pPr>
            <w:r>
              <w:rPr>
                <w:szCs w:val="20"/>
              </w:rPr>
              <w:lastRenderedPageBreak/>
              <w:t>UE capability for AI/ML model(s</w:t>
            </w:r>
            <w:r w:rsidRPr="00AE191E">
              <w:rPr>
                <w:color w:val="000000"/>
                <w:szCs w:val="20"/>
              </w:rPr>
              <w:t>) (e.g., for model training, model inference and model monitoring)</w:t>
            </w:r>
          </w:p>
          <w:p w14:paraId="03C357C1" w14:textId="77777777" w:rsidR="00AE43DB" w:rsidRDefault="00AE43DB" w:rsidP="00AE43DB">
            <w:pPr>
              <w:pStyle w:val="af3"/>
              <w:numPr>
                <w:ilvl w:val="0"/>
                <w:numId w:val="18"/>
              </w:numPr>
              <w:autoSpaceDE/>
              <w:autoSpaceDN/>
              <w:adjustRightInd/>
              <w:snapToGrid/>
              <w:spacing w:after="0"/>
              <w:ind w:firstLineChars="0"/>
              <w:jc w:val="left"/>
              <w:rPr>
                <w:szCs w:val="20"/>
              </w:rPr>
            </w:pPr>
            <w:r>
              <w:rPr>
                <w:szCs w:val="20"/>
              </w:rPr>
              <w:t>Other aspects are not precluded</w:t>
            </w:r>
          </w:p>
          <w:p w14:paraId="780A4560" w14:textId="77777777" w:rsidR="00AE43DB" w:rsidRDefault="00AE43DB" w:rsidP="00AE43DB">
            <w:pPr>
              <w:pStyle w:val="af3"/>
              <w:numPr>
                <w:ilvl w:val="0"/>
                <w:numId w:val="18"/>
              </w:numPr>
              <w:autoSpaceDE/>
              <w:autoSpaceDN/>
              <w:adjustRightInd/>
              <w:snapToGrid/>
              <w:spacing w:after="0"/>
              <w:ind w:firstLineChars="0"/>
              <w:jc w:val="left"/>
              <w:rPr>
                <w:szCs w:val="20"/>
              </w:rPr>
            </w:pPr>
            <w:r>
              <w:rPr>
                <w:szCs w:val="20"/>
              </w:rPr>
              <w:t>Note: not all aspects may apply to an AI/ML approach in a sub use case</w:t>
            </w:r>
          </w:p>
          <w:p w14:paraId="0D2748C1" w14:textId="3D1471E8" w:rsidR="00AE43DB" w:rsidRDefault="00AE43DB" w:rsidP="00AE43DB">
            <w:pPr>
              <w:rPr>
                <w:lang w:eastAsia="zh-CN"/>
              </w:rPr>
            </w:pPr>
            <w:r>
              <w:rPr>
                <w:szCs w:val="20"/>
              </w:rPr>
              <w:t xml:space="preserve">Note2: </w:t>
            </w:r>
            <w:r>
              <w:rPr>
                <w:rFonts w:hint="eastAsia"/>
                <w:szCs w:val="20"/>
              </w:rPr>
              <w:t xml:space="preserve">the definitions of </w:t>
            </w:r>
            <w:r>
              <w:rPr>
                <w:szCs w:val="20"/>
              </w:rPr>
              <w:t>common AI/ML model</w:t>
            </w:r>
            <w:r>
              <w:rPr>
                <w:rFonts w:hint="eastAsia"/>
                <w:szCs w:val="20"/>
              </w:rPr>
              <w:t xml:space="preserve"> terminologies </w:t>
            </w:r>
            <w:r>
              <w:rPr>
                <w:szCs w:val="20"/>
              </w:rPr>
              <w:t xml:space="preserve">are to </w:t>
            </w:r>
            <w:r>
              <w:rPr>
                <w:rFonts w:hint="eastAsia"/>
                <w:szCs w:val="20"/>
              </w:rPr>
              <w:t>be discussed in agenda 9.2.1</w:t>
            </w:r>
          </w:p>
        </w:tc>
      </w:tr>
    </w:tbl>
    <w:p w14:paraId="5636A953" w14:textId="2EF6F6E2" w:rsidR="00F75308" w:rsidRDefault="00F75308" w:rsidP="008F04C7">
      <w:pPr>
        <w:rPr>
          <w:lang w:eastAsia="zh-CN"/>
        </w:rPr>
      </w:pPr>
    </w:p>
    <w:p w14:paraId="5305A6D4" w14:textId="76EB067F" w:rsidR="001164C5" w:rsidRDefault="001164C5" w:rsidP="001164C5">
      <w:pPr>
        <w:rPr>
          <w:iCs/>
          <w:lang w:eastAsia="zh-CN"/>
        </w:rPr>
      </w:pPr>
      <w:r>
        <w:rPr>
          <w:iCs/>
          <w:lang w:eastAsia="zh-CN"/>
        </w:rPr>
        <w:t xml:space="preserve">In this paper, we would present our </w:t>
      </w:r>
      <w:r w:rsidR="00AE43DB">
        <w:rPr>
          <w:rFonts w:hint="eastAsia"/>
          <w:iCs/>
          <w:lang w:eastAsia="zh-CN"/>
        </w:rPr>
        <w:t>views</w:t>
      </w:r>
      <w:r w:rsidR="00AE43DB">
        <w:rPr>
          <w:iCs/>
          <w:lang w:eastAsia="zh-CN"/>
        </w:rPr>
        <w:t xml:space="preserve"> on use cases, and </w:t>
      </w:r>
      <w:r>
        <w:rPr>
          <w:iCs/>
          <w:lang w:eastAsia="zh-CN"/>
        </w:rPr>
        <w:t>initial thoughts on potential specification work.</w:t>
      </w:r>
    </w:p>
    <w:p w14:paraId="25F885D2" w14:textId="77777777" w:rsidR="00F75308" w:rsidRDefault="00F75308" w:rsidP="001164C5">
      <w:pPr>
        <w:rPr>
          <w:iCs/>
          <w:lang w:eastAsia="zh-CN"/>
        </w:rPr>
      </w:pPr>
    </w:p>
    <w:p w14:paraId="2AFD00DF" w14:textId="120E60FA" w:rsidR="00623948" w:rsidRDefault="007C2BDF" w:rsidP="0049434B">
      <w:pPr>
        <w:pStyle w:val="1"/>
        <w:rPr>
          <w:lang w:eastAsia="zh-CN"/>
        </w:rPr>
      </w:pPr>
      <w:r>
        <w:rPr>
          <w:rFonts w:hint="eastAsia"/>
          <w:lang w:eastAsia="zh-CN"/>
        </w:rPr>
        <w:t>Discussion</w:t>
      </w:r>
    </w:p>
    <w:p w14:paraId="5857678C" w14:textId="1945388E" w:rsidR="00AE43DB" w:rsidRDefault="002074E0" w:rsidP="001164C5">
      <w:pPr>
        <w:rPr>
          <w:b/>
          <w:u w:val="single"/>
          <w:lang w:eastAsia="zh-CN"/>
        </w:rPr>
      </w:pPr>
      <w:r>
        <w:rPr>
          <w:b/>
          <w:u w:val="single"/>
          <w:lang w:eastAsia="zh-CN"/>
        </w:rPr>
        <w:t>Sub use cases</w:t>
      </w:r>
      <w:r w:rsidR="00AE43DB" w:rsidRPr="00AE43DB">
        <w:rPr>
          <w:b/>
          <w:u w:val="single"/>
          <w:lang w:eastAsia="zh-CN"/>
        </w:rPr>
        <w:t>:</w:t>
      </w:r>
    </w:p>
    <w:p w14:paraId="7D26A695" w14:textId="621F27E7" w:rsidR="00A01725" w:rsidRDefault="00A01725" w:rsidP="001164C5">
      <w:pPr>
        <w:rPr>
          <w:lang w:eastAsia="zh-CN"/>
        </w:rPr>
      </w:pPr>
      <w:r>
        <w:rPr>
          <w:rFonts w:hint="eastAsia"/>
          <w:lang w:eastAsia="zh-CN"/>
        </w:rPr>
        <w:t>R</w:t>
      </w:r>
      <w:r>
        <w:rPr>
          <w:lang w:eastAsia="zh-CN"/>
        </w:rPr>
        <w:t>egarding sub use case for positioning,</w:t>
      </w:r>
      <w:r w:rsidR="00A42189">
        <w:rPr>
          <w:lang w:eastAsia="zh-CN"/>
        </w:rPr>
        <w:t xml:space="preserve"> last meeting </w:t>
      </w:r>
      <w:r w:rsidR="00103EB6">
        <w:rPr>
          <w:lang w:eastAsia="zh-CN"/>
        </w:rPr>
        <w:t xml:space="preserve">we have some discussions, and the following </w:t>
      </w:r>
      <w:r w:rsidR="00A42189">
        <w:rPr>
          <w:lang w:eastAsia="zh-CN"/>
        </w:rPr>
        <w:t xml:space="preserve">options </w:t>
      </w:r>
      <w:r w:rsidR="00A42189">
        <w:rPr>
          <w:rFonts w:hint="eastAsia"/>
          <w:lang w:eastAsia="zh-CN"/>
        </w:rPr>
        <w:t>w</w:t>
      </w:r>
      <w:r w:rsidR="00A42189">
        <w:rPr>
          <w:lang w:eastAsia="zh-CN"/>
        </w:rPr>
        <w:t>ere</w:t>
      </w:r>
      <w:r w:rsidR="00103EB6">
        <w:rPr>
          <w:lang w:eastAsia="zh-CN"/>
        </w:rPr>
        <w:t xml:space="preserve"> listed by moderator in [</w:t>
      </w:r>
      <w:r w:rsidR="009B0BB9">
        <w:rPr>
          <w:lang w:eastAsia="zh-CN"/>
        </w:rPr>
        <w:t>3</w:t>
      </w:r>
      <w:r w:rsidR="00103EB6">
        <w:rPr>
          <w:lang w:eastAsia="zh-CN"/>
        </w:rPr>
        <w:t>]:</w:t>
      </w:r>
    </w:p>
    <w:p w14:paraId="124EB690" w14:textId="77777777" w:rsidR="00103EB6" w:rsidRPr="00103EB6" w:rsidRDefault="00103EB6" w:rsidP="00103EB6">
      <w:pPr>
        <w:pStyle w:val="af3"/>
        <w:numPr>
          <w:ilvl w:val="0"/>
          <w:numId w:val="19"/>
        </w:numPr>
        <w:autoSpaceDE/>
        <w:autoSpaceDN/>
        <w:adjustRightInd/>
        <w:snapToGrid/>
        <w:spacing w:after="0"/>
        <w:ind w:leftChars="300" w:left="1110" w:firstLineChars="0" w:hanging="450"/>
        <w:jc w:val="left"/>
        <w:rPr>
          <w:iCs/>
          <w:lang w:eastAsia="zh-CN"/>
        </w:rPr>
      </w:pPr>
      <w:r w:rsidRPr="00103EB6">
        <w:rPr>
          <w:iCs/>
          <w:lang w:eastAsia="zh-CN"/>
        </w:rPr>
        <w:t>Option 1: by scenario</w:t>
      </w:r>
    </w:p>
    <w:p w14:paraId="70BE5AEC" w14:textId="77777777" w:rsidR="00103EB6" w:rsidRPr="00103EB6" w:rsidRDefault="00103EB6" w:rsidP="00103EB6">
      <w:pPr>
        <w:pStyle w:val="af3"/>
        <w:numPr>
          <w:ilvl w:val="0"/>
          <w:numId w:val="19"/>
        </w:numPr>
        <w:autoSpaceDE/>
        <w:autoSpaceDN/>
        <w:adjustRightInd/>
        <w:snapToGrid/>
        <w:spacing w:after="0"/>
        <w:ind w:leftChars="300" w:left="1110" w:firstLineChars="0" w:hanging="450"/>
        <w:jc w:val="left"/>
        <w:rPr>
          <w:iCs/>
          <w:lang w:eastAsia="zh-CN"/>
        </w:rPr>
      </w:pPr>
      <w:r w:rsidRPr="00103EB6">
        <w:rPr>
          <w:iCs/>
          <w:lang w:eastAsia="zh-CN"/>
        </w:rPr>
        <w:t>Option 2: by {input, output} of an AI/ML model</w:t>
      </w:r>
    </w:p>
    <w:p w14:paraId="51B2FACE" w14:textId="77777777" w:rsidR="00103EB6" w:rsidRPr="00103EB6" w:rsidRDefault="00103EB6" w:rsidP="00103EB6">
      <w:pPr>
        <w:pStyle w:val="af3"/>
        <w:numPr>
          <w:ilvl w:val="0"/>
          <w:numId w:val="19"/>
        </w:numPr>
        <w:autoSpaceDE/>
        <w:autoSpaceDN/>
        <w:adjustRightInd/>
        <w:snapToGrid/>
        <w:spacing w:after="0"/>
        <w:ind w:leftChars="300" w:left="1110" w:firstLineChars="0" w:hanging="450"/>
        <w:jc w:val="left"/>
        <w:rPr>
          <w:iCs/>
          <w:lang w:eastAsia="zh-CN"/>
        </w:rPr>
      </w:pPr>
      <w:r w:rsidRPr="00103EB6">
        <w:rPr>
          <w:iCs/>
          <w:lang w:eastAsia="zh-CN"/>
        </w:rPr>
        <w:t>Option 3: for estimation, tracking, and prediction etc. as different sub use cases</w:t>
      </w:r>
    </w:p>
    <w:p w14:paraId="5A4CA067" w14:textId="77777777" w:rsidR="00103EB6" w:rsidRPr="00103EB6" w:rsidRDefault="00103EB6" w:rsidP="00103EB6">
      <w:pPr>
        <w:pStyle w:val="af3"/>
        <w:numPr>
          <w:ilvl w:val="0"/>
          <w:numId w:val="19"/>
        </w:numPr>
        <w:autoSpaceDE/>
        <w:autoSpaceDN/>
        <w:adjustRightInd/>
        <w:snapToGrid/>
        <w:spacing w:after="0"/>
        <w:ind w:leftChars="300" w:left="1110" w:firstLineChars="0" w:hanging="450"/>
        <w:jc w:val="left"/>
        <w:rPr>
          <w:iCs/>
          <w:lang w:eastAsia="zh-CN"/>
        </w:rPr>
      </w:pPr>
      <w:r w:rsidRPr="00103EB6">
        <w:rPr>
          <w:iCs/>
          <w:lang w:eastAsia="zh-CN"/>
        </w:rPr>
        <w:t xml:space="preserve">Option 4: by functionality that the AI/ML model is intended to fulfil where LOS/NLOS classification and Fingerprinting to directly estimate UE’s position as different sub use cases </w:t>
      </w:r>
    </w:p>
    <w:p w14:paraId="15AF85AF" w14:textId="5DCF5549" w:rsidR="00103EB6" w:rsidRDefault="00103EB6" w:rsidP="001164C5">
      <w:pPr>
        <w:rPr>
          <w:lang w:eastAsia="zh-CN"/>
        </w:rPr>
      </w:pPr>
      <w:r>
        <w:rPr>
          <w:lang w:eastAsia="zh-CN"/>
        </w:rPr>
        <w:t>In our understanding, further classify</w:t>
      </w:r>
      <w:r w:rsidR="000C5EB2">
        <w:rPr>
          <w:lang w:eastAsia="zh-CN"/>
        </w:rPr>
        <w:t>ing</w:t>
      </w:r>
      <w:r>
        <w:rPr>
          <w:lang w:eastAsia="zh-CN"/>
        </w:rPr>
        <w:t xml:space="preserve"> sub use  case is not needed. In AI 9.2.4.1, InF DH has been selected as high priority scenario. </w:t>
      </w:r>
      <w:r w:rsidR="000C5EB2">
        <w:rPr>
          <w:lang w:eastAsia="zh-CN"/>
        </w:rPr>
        <w:t xml:space="preserve">Direct AI/ML positioning, and AI/ML assisted positioning </w:t>
      </w:r>
      <w:r w:rsidR="000C5EB2">
        <w:rPr>
          <w:rFonts w:hint="eastAsia"/>
          <w:lang w:eastAsia="zh-CN"/>
        </w:rPr>
        <w:t>have</w:t>
      </w:r>
      <w:r w:rsidR="000C5EB2">
        <w:rPr>
          <w:lang w:eastAsia="zh-CN"/>
        </w:rPr>
        <w:t xml:space="preserve"> been ag</w:t>
      </w:r>
      <w:r w:rsidR="002074E0">
        <w:rPr>
          <w:lang w:eastAsia="zh-CN"/>
        </w:rPr>
        <w:t xml:space="preserve">reed to be considered for positioning accuracy enhancement with AI/ML. In other words, </w:t>
      </w:r>
      <w:r w:rsidR="004E561B">
        <w:rPr>
          <w:lang w:eastAsia="zh-CN"/>
        </w:rPr>
        <w:t xml:space="preserve">at least </w:t>
      </w:r>
      <w:r w:rsidR="002074E0">
        <w:rPr>
          <w:lang w:eastAsia="zh-CN"/>
        </w:rPr>
        <w:t>two sub use cases h</w:t>
      </w:r>
      <w:r w:rsidR="00A42189">
        <w:rPr>
          <w:lang w:eastAsia="zh-CN"/>
        </w:rPr>
        <w:t>ave been identified as below, which we believe are enough to evaluate the value of AI/ML in positioning field.</w:t>
      </w:r>
    </w:p>
    <w:p w14:paraId="0E535A99" w14:textId="5FB1E4AF" w:rsidR="002074E0" w:rsidRDefault="002074E0" w:rsidP="002074E0">
      <w:pPr>
        <w:pStyle w:val="af3"/>
        <w:numPr>
          <w:ilvl w:val="0"/>
          <w:numId w:val="19"/>
        </w:numPr>
        <w:ind w:firstLineChars="0"/>
        <w:rPr>
          <w:lang w:eastAsia="zh-CN"/>
        </w:rPr>
      </w:pPr>
      <w:r>
        <w:rPr>
          <w:rFonts w:hint="eastAsia"/>
          <w:lang w:eastAsia="zh-CN"/>
        </w:rPr>
        <w:t>S</w:t>
      </w:r>
      <w:r>
        <w:rPr>
          <w:lang w:eastAsia="zh-CN"/>
        </w:rPr>
        <w:t>ub use case 1: Direct AI/ML positioning in InF DH scenario</w:t>
      </w:r>
    </w:p>
    <w:p w14:paraId="24DE0F3C" w14:textId="202992E1" w:rsidR="002074E0" w:rsidRDefault="002074E0" w:rsidP="002074E0">
      <w:pPr>
        <w:pStyle w:val="af3"/>
        <w:numPr>
          <w:ilvl w:val="0"/>
          <w:numId w:val="19"/>
        </w:numPr>
        <w:ind w:firstLineChars="0"/>
        <w:rPr>
          <w:lang w:eastAsia="zh-CN"/>
        </w:rPr>
      </w:pPr>
      <w:r>
        <w:rPr>
          <w:lang w:eastAsia="zh-CN"/>
        </w:rPr>
        <w:t>Sub use case 2: AI/ML assisted positioning in InF DH scenario</w:t>
      </w:r>
    </w:p>
    <w:p w14:paraId="3E9B9E19" w14:textId="5BADA0D7" w:rsidR="002074E0" w:rsidRPr="00D56A74" w:rsidRDefault="002074E0" w:rsidP="002074E0">
      <w:pPr>
        <w:rPr>
          <w:b/>
          <w:i/>
          <w:iCs/>
          <w:lang w:eastAsia="zh-CN"/>
        </w:rPr>
      </w:pPr>
      <w:r>
        <w:rPr>
          <w:b/>
          <w:i/>
          <w:iCs/>
          <w:lang w:eastAsia="zh-CN"/>
        </w:rPr>
        <w:t>Observation 1</w:t>
      </w:r>
      <w:r w:rsidRPr="00FA04EE">
        <w:rPr>
          <w:b/>
          <w:i/>
          <w:iCs/>
          <w:lang w:eastAsia="zh-CN"/>
        </w:rPr>
        <w:t>:</w:t>
      </w:r>
      <w:r>
        <w:rPr>
          <w:b/>
          <w:i/>
          <w:iCs/>
          <w:lang w:eastAsia="zh-CN"/>
        </w:rPr>
        <w:t xml:space="preserve"> Two</w:t>
      </w:r>
      <w:r w:rsidR="00C66F5B">
        <w:rPr>
          <w:b/>
          <w:i/>
          <w:iCs/>
          <w:lang w:eastAsia="zh-CN"/>
        </w:rPr>
        <w:t xml:space="preserve"> sub use cases have</w:t>
      </w:r>
      <w:r>
        <w:rPr>
          <w:b/>
          <w:i/>
          <w:iCs/>
          <w:lang w:eastAsia="zh-CN"/>
        </w:rPr>
        <w:t xml:space="preserve"> been identified, and further classification is not needed. </w:t>
      </w:r>
    </w:p>
    <w:p w14:paraId="270D8698" w14:textId="25913AE0" w:rsidR="002074E0" w:rsidRPr="00AE43DB" w:rsidRDefault="002074E0" w:rsidP="002074E0">
      <w:pPr>
        <w:rPr>
          <w:b/>
          <w:u w:val="single"/>
          <w:lang w:eastAsia="zh-CN"/>
        </w:rPr>
      </w:pPr>
      <w:r>
        <w:rPr>
          <w:b/>
          <w:u w:val="single"/>
          <w:lang w:eastAsia="zh-CN"/>
        </w:rPr>
        <w:t xml:space="preserve">Spec </w:t>
      </w:r>
      <w:r w:rsidR="00C66F5B">
        <w:rPr>
          <w:b/>
          <w:u w:val="single"/>
          <w:lang w:eastAsia="zh-CN"/>
        </w:rPr>
        <w:t>impacts</w:t>
      </w:r>
      <w:r w:rsidRPr="00AE43DB">
        <w:rPr>
          <w:b/>
          <w:u w:val="single"/>
          <w:lang w:eastAsia="zh-CN"/>
        </w:rPr>
        <w:t>:</w:t>
      </w:r>
    </w:p>
    <w:p w14:paraId="22FD181A" w14:textId="6C059F02" w:rsidR="00883D4C" w:rsidRPr="008A6E05" w:rsidRDefault="00A42189" w:rsidP="00A11795">
      <w:pPr>
        <w:rPr>
          <w:iCs/>
          <w:lang w:eastAsia="zh-CN"/>
        </w:rPr>
      </w:pPr>
      <w:r>
        <w:rPr>
          <w:iCs/>
          <w:lang w:eastAsia="zh-CN"/>
        </w:rPr>
        <w:t>In this paper</w:t>
      </w:r>
      <w:r w:rsidR="001C61B9">
        <w:rPr>
          <w:iCs/>
          <w:lang w:eastAsia="zh-CN"/>
        </w:rPr>
        <w:t>, we would discuss t</w:t>
      </w:r>
      <w:r w:rsidR="005452F2">
        <w:rPr>
          <w:iCs/>
          <w:lang w:eastAsia="zh-CN"/>
        </w:rPr>
        <w:t xml:space="preserve">he standard impact </w:t>
      </w:r>
      <w:r w:rsidR="00C65001">
        <w:rPr>
          <w:iCs/>
          <w:lang w:eastAsia="zh-CN"/>
        </w:rPr>
        <w:t>brought about by AI/ML operation</w:t>
      </w:r>
      <w:r w:rsidR="001C61B9">
        <w:rPr>
          <w:iCs/>
          <w:lang w:eastAsia="zh-CN"/>
        </w:rPr>
        <w:t>, from the perspective of the lifecycle of AI/ML model.</w:t>
      </w:r>
      <w:r w:rsidR="008A6E05">
        <w:rPr>
          <w:iCs/>
          <w:lang w:eastAsia="zh-CN"/>
        </w:rPr>
        <w:t xml:space="preserve"> The lifecycle of AI/ML model usually include model training, model validation, model test, model deployment, model reference, model monitoring, and model update. In general, model generation includes model training, model validation, and model test. </w:t>
      </w:r>
    </w:p>
    <w:p w14:paraId="63CD544E" w14:textId="6F39363C" w:rsidR="0002052C" w:rsidRPr="0016416E" w:rsidRDefault="0016416E" w:rsidP="001808E2">
      <w:pPr>
        <w:pStyle w:val="af3"/>
        <w:numPr>
          <w:ilvl w:val="0"/>
          <w:numId w:val="13"/>
        </w:numPr>
        <w:ind w:firstLineChars="0"/>
        <w:rPr>
          <w:b/>
          <w:iCs/>
          <w:lang w:eastAsia="zh-CN"/>
        </w:rPr>
      </w:pPr>
      <w:r w:rsidRPr="0016416E">
        <w:rPr>
          <w:b/>
          <w:iCs/>
          <w:lang w:eastAsia="zh-CN"/>
        </w:rPr>
        <w:t>Model generation</w:t>
      </w:r>
    </w:p>
    <w:p w14:paraId="5ADDFC47" w14:textId="1F27B656" w:rsidR="007214AA" w:rsidRDefault="0016416E" w:rsidP="00A11795">
      <w:pPr>
        <w:rPr>
          <w:iCs/>
          <w:lang w:eastAsia="zh-CN"/>
        </w:rPr>
      </w:pPr>
      <w:r>
        <w:rPr>
          <w:iCs/>
          <w:lang w:eastAsia="zh-CN"/>
        </w:rPr>
        <w:t xml:space="preserve">As our </w:t>
      </w:r>
      <w:r w:rsidRPr="00882633">
        <w:rPr>
          <w:iCs/>
          <w:lang w:eastAsia="zh-CN"/>
        </w:rPr>
        <w:t>companion</w:t>
      </w:r>
      <w:r w:rsidR="009B0BB9">
        <w:rPr>
          <w:iCs/>
          <w:lang w:eastAsia="zh-CN"/>
        </w:rPr>
        <w:t xml:space="preserve"> paper [4</w:t>
      </w:r>
      <w:r>
        <w:rPr>
          <w:iCs/>
          <w:lang w:eastAsia="zh-CN"/>
        </w:rPr>
        <w:t xml:space="preserve">] states that for the high complexity issue of the model training stage, we prefer to take offline training as the first priority. In our mind, offline training </w:t>
      </w:r>
      <w:r w:rsidR="007214AA">
        <w:rPr>
          <w:iCs/>
          <w:lang w:eastAsia="zh-CN"/>
        </w:rPr>
        <w:t>is transparent to specification.</w:t>
      </w:r>
    </w:p>
    <w:p w14:paraId="012E8AB7" w14:textId="2FD05A1D" w:rsidR="0016416E" w:rsidRPr="0016416E" w:rsidRDefault="0016416E" w:rsidP="001808E2">
      <w:pPr>
        <w:pStyle w:val="af3"/>
        <w:numPr>
          <w:ilvl w:val="0"/>
          <w:numId w:val="13"/>
        </w:numPr>
        <w:ind w:firstLineChars="0"/>
        <w:rPr>
          <w:b/>
          <w:iCs/>
          <w:lang w:eastAsia="zh-CN"/>
        </w:rPr>
      </w:pPr>
      <w:r w:rsidRPr="0016416E">
        <w:rPr>
          <w:b/>
          <w:iCs/>
          <w:lang w:eastAsia="zh-CN"/>
        </w:rPr>
        <w:t>Model deployment</w:t>
      </w:r>
    </w:p>
    <w:p w14:paraId="69800611" w14:textId="57549CC4" w:rsidR="004E561B" w:rsidRDefault="00C66F5B" w:rsidP="00A11795">
      <w:pPr>
        <w:rPr>
          <w:lang w:eastAsia="zh-CN"/>
        </w:rPr>
      </w:pPr>
      <w:r>
        <w:rPr>
          <w:lang w:eastAsia="zh-CN"/>
        </w:rPr>
        <w:t xml:space="preserve">For both sub use case 1 and sub use case 2, </w:t>
      </w:r>
      <w:r w:rsidR="004E561B">
        <w:rPr>
          <w:lang w:eastAsia="zh-CN"/>
        </w:rPr>
        <w:t>AI/ML model can be located either at UE si</w:t>
      </w:r>
      <w:r w:rsidR="008A6E05">
        <w:rPr>
          <w:lang w:eastAsia="zh-CN"/>
        </w:rPr>
        <w:t>de or NW side</w:t>
      </w:r>
      <w:r w:rsidR="004E561B">
        <w:rPr>
          <w:lang w:eastAsia="zh-CN"/>
        </w:rPr>
        <w:t xml:space="preserve">, </w:t>
      </w:r>
      <w:r w:rsidR="00A42189">
        <w:rPr>
          <w:lang w:eastAsia="zh-CN"/>
        </w:rPr>
        <w:t xml:space="preserve">both of </w:t>
      </w:r>
      <w:r w:rsidR="004E561B">
        <w:rPr>
          <w:lang w:eastAsia="zh-CN"/>
        </w:rPr>
        <w:t xml:space="preserve">which </w:t>
      </w:r>
      <w:r w:rsidR="00A42189">
        <w:rPr>
          <w:lang w:eastAsia="zh-CN"/>
        </w:rPr>
        <w:t>are</w:t>
      </w:r>
      <w:r w:rsidR="004E561B">
        <w:rPr>
          <w:lang w:eastAsia="zh-CN"/>
        </w:rPr>
        <w:t xml:space="preserve"> one-side</w:t>
      </w:r>
      <w:r w:rsidR="002E2AEB">
        <w:rPr>
          <w:lang w:eastAsia="zh-CN"/>
        </w:rPr>
        <w:t>d</w:t>
      </w:r>
      <w:r w:rsidR="004E561B">
        <w:rPr>
          <w:lang w:eastAsia="zh-CN"/>
        </w:rPr>
        <w:t xml:space="preserve"> model. </w:t>
      </w:r>
      <w:r w:rsidR="00A42189">
        <w:rPr>
          <w:lang w:eastAsia="zh-CN"/>
        </w:rPr>
        <w:t>For one-side</w:t>
      </w:r>
      <w:r w:rsidR="002E2AEB">
        <w:rPr>
          <w:lang w:eastAsia="zh-CN"/>
        </w:rPr>
        <w:t>d</w:t>
      </w:r>
      <w:r w:rsidR="00A42189">
        <w:rPr>
          <w:lang w:eastAsia="zh-CN"/>
        </w:rPr>
        <w:t xml:space="preserve"> model, n</w:t>
      </w:r>
      <w:r w:rsidR="004E561B">
        <w:rPr>
          <w:lang w:eastAsia="zh-CN"/>
        </w:rPr>
        <w:t xml:space="preserve">ormally, the AI/ML model can be offline trained by the side as inference node, or can be offline trained by one side and transferred to inference node. For the latter, more specification work is needed, e.g., </w:t>
      </w:r>
      <w:r w:rsidR="00A33532">
        <w:rPr>
          <w:lang w:eastAsia="zh-CN"/>
        </w:rPr>
        <w:t xml:space="preserve">how to transfer </w:t>
      </w:r>
      <w:r w:rsidR="004E561B">
        <w:rPr>
          <w:lang w:eastAsia="zh-CN"/>
        </w:rPr>
        <w:t>AI/ML model, the parameters of AI/</w:t>
      </w:r>
      <w:r w:rsidR="008A6E05">
        <w:rPr>
          <w:lang w:eastAsia="zh-CN"/>
        </w:rPr>
        <w:t>ML model, and so on</w:t>
      </w:r>
      <w:r w:rsidR="002E2AEB">
        <w:rPr>
          <w:lang w:eastAsia="zh-CN"/>
        </w:rPr>
        <w:t>, which is one general issue to be discussed in AI9.2.1</w:t>
      </w:r>
      <w:r w:rsidR="004E561B">
        <w:rPr>
          <w:lang w:eastAsia="zh-CN"/>
        </w:rPr>
        <w:t>.</w:t>
      </w:r>
    </w:p>
    <w:p w14:paraId="4B84EA54" w14:textId="236D1E71" w:rsidR="00280C2E" w:rsidRDefault="00B75664" w:rsidP="00A11795">
      <w:pPr>
        <w:rPr>
          <w:b/>
          <w:i/>
          <w:lang w:eastAsia="zh-CN"/>
        </w:rPr>
      </w:pPr>
      <w:r>
        <w:rPr>
          <w:b/>
          <w:i/>
          <w:lang w:eastAsia="zh-CN"/>
        </w:rPr>
        <w:t>Proposal 1</w:t>
      </w:r>
      <w:r w:rsidR="001140DB" w:rsidRPr="001140DB">
        <w:rPr>
          <w:b/>
          <w:i/>
          <w:lang w:eastAsia="zh-CN"/>
        </w:rPr>
        <w:t xml:space="preserve">: </w:t>
      </w:r>
      <w:r w:rsidR="00280C2E">
        <w:rPr>
          <w:b/>
          <w:i/>
          <w:lang w:eastAsia="zh-CN"/>
        </w:rPr>
        <w:t>For both sub use cases, AI/ML model can be delivered or not.</w:t>
      </w:r>
    </w:p>
    <w:p w14:paraId="09EC959D" w14:textId="59BCA6CC" w:rsidR="0016416E" w:rsidRPr="0016416E" w:rsidRDefault="0016416E" w:rsidP="001808E2">
      <w:pPr>
        <w:pStyle w:val="af3"/>
        <w:numPr>
          <w:ilvl w:val="0"/>
          <w:numId w:val="13"/>
        </w:numPr>
        <w:ind w:firstLineChars="0"/>
        <w:rPr>
          <w:b/>
          <w:iCs/>
          <w:lang w:eastAsia="zh-CN"/>
        </w:rPr>
      </w:pPr>
      <w:r w:rsidRPr="0016416E">
        <w:rPr>
          <w:b/>
          <w:iCs/>
          <w:lang w:eastAsia="zh-CN"/>
        </w:rPr>
        <w:t>Model inference</w:t>
      </w:r>
    </w:p>
    <w:p w14:paraId="60E6466C" w14:textId="2B459C36" w:rsidR="00280C2E" w:rsidRDefault="008A6E05" w:rsidP="00B00820">
      <w:pPr>
        <w:rPr>
          <w:lang w:eastAsia="zh-CN"/>
        </w:rPr>
      </w:pPr>
      <w:r>
        <w:rPr>
          <w:lang w:eastAsia="zh-CN"/>
        </w:rPr>
        <w:t>F</w:t>
      </w:r>
      <w:r w:rsidR="00DC45AE">
        <w:rPr>
          <w:lang w:eastAsia="zh-CN"/>
        </w:rPr>
        <w:t>rom the perspective of input/output AI/ML model, the possible specification impact can include the following:</w:t>
      </w:r>
    </w:p>
    <w:p w14:paraId="3ADB01ED" w14:textId="0515C439" w:rsidR="00DC45AE" w:rsidRDefault="00DC45AE" w:rsidP="00DC45AE">
      <w:pPr>
        <w:pStyle w:val="af3"/>
        <w:numPr>
          <w:ilvl w:val="0"/>
          <w:numId w:val="19"/>
        </w:numPr>
        <w:ind w:firstLineChars="0"/>
        <w:rPr>
          <w:lang w:eastAsia="zh-CN"/>
        </w:rPr>
      </w:pPr>
      <w:r>
        <w:rPr>
          <w:lang w:eastAsia="zh-CN"/>
        </w:rPr>
        <w:t>New m</w:t>
      </w:r>
      <w:r w:rsidR="00E13A1F">
        <w:rPr>
          <w:lang w:eastAsia="zh-CN"/>
        </w:rPr>
        <w:t>easurement metric</w:t>
      </w:r>
      <w:r>
        <w:rPr>
          <w:lang w:eastAsia="zh-CN"/>
        </w:rPr>
        <w:t xml:space="preserve"> and reporting</w:t>
      </w:r>
      <w:r>
        <w:rPr>
          <w:rFonts w:hint="eastAsia"/>
          <w:lang w:eastAsia="zh-CN"/>
        </w:rPr>
        <w:t>,</w:t>
      </w:r>
      <w:r>
        <w:rPr>
          <w:lang w:eastAsia="zh-CN"/>
        </w:rPr>
        <w:t xml:space="preserve"> depending on the input/output of AI/ML model</w:t>
      </w:r>
    </w:p>
    <w:p w14:paraId="58C4F64F" w14:textId="7F39DA42" w:rsidR="00E13A1F" w:rsidRDefault="00DC45AE" w:rsidP="00E13A1F">
      <w:pPr>
        <w:pStyle w:val="af3"/>
        <w:numPr>
          <w:ilvl w:val="1"/>
          <w:numId w:val="19"/>
        </w:numPr>
        <w:ind w:firstLineChars="0"/>
        <w:rPr>
          <w:lang w:eastAsia="zh-CN"/>
        </w:rPr>
      </w:pPr>
      <w:r>
        <w:rPr>
          <w:lang w:eastAsia="zh-CN"/>
        </w:rPr>
        <w:lastRenderedPageBreak/>
        <w:t>E.g., for sub use case 1, for UE assisted positioning and AI/ML model located at LMF, CIR/</w:t>
      </w:r>
      <w:r w:rsidR="00E13A1F">
        <w:rPr>
          <w:lang w:eastAsia="zh-CN"/>
        </w:rPr>
        <w:t>PDP as the input of AI/ML model should be reported by UE to LMF.</w:t>
      </w:r>
    </w:p>
    <w:p w14:paraId="1BFB26E8" w14:textId="6DAEA901" w:rsidR="00DC45AE" w:rsidRDefault="00DC45AE" w:rsidP="00DC45AE">
      <w:pPr>
        <w:pStyle w:val="af3"/>
        <w:numPr>
          <w:ilvl w:val="0"/>
          <w:numId w:val="19"/>
        </w:numPr>
        <w:ind w:firstLineChars="0"/>
        <w:rPr>
          <w:lang w:eastAsia="zh-CN"/>
        </w:rPr>
      </w:pPr>
      <w:r>
        <w:rPr>
          <w:lang w:eastAsia="zh-CN"/>
        </w:rPr>
        <w:t>New procedure to enable AI/ML based positioning</w:t>
      </w:r>
    </w:p>
    <w:p w14:paraId="2B9B8F67" w14:textId="24FE4A05" w:rsidR="00E13A1F" w:rsidRPr="00E13A1F" w:rsidRDefault="00B75664" w:rsidP="00B00820">
      <w:pPr>
        <w:rPr>
          <w:b/>
          <w:i/>
          <w:lang w:eastAsia="zh-CN"/>
        </w:rPr>
      </w:pPr>
      <w:r>
        <w:rPr>
          <w:b/>
          <w:i/>
          <w:lang w:eastAsia="zh-CN"/>
        </w:rPr>
        <w:t>Proposal 2</w:t>
      </w:r>
      <w:r w:rsidR="00E13A1F" w:rsidRPr="001140DB">
        <w:rPr>
          <w:b/>
          <w:i/>
          <w:lang w:eastAsia="zh-CN"/>
        </w:rPr>
        <w:t>:</w:t>
      </w:r>
      <w:r w:rsidR="00E13A1F">
        <w:rPr>
          <w:b/>
          <w:i/>
          <w:lang w:eastAsia="zh-CN"/>
        </w:rPr>
        <w:t xml:space="preserve"> New measurement metric and reporting, depending on the input/output and the location of AI/ML model, can be studied.</w:t>
      </w:r>
    </w:p>
    <w:p w14:paraId="4A4295D2" w14:textId="23460B94" w:rsidR="00977486" w:rsidRDefault="00977486" w:rsidP="00B00820">
      <w:pPr>
        <w:rPr>
          <w:lang w:eastAsia="zh-CN"/>
        </w:rPr>
      </w:pPr>
      <w:r>
        <w:rPr>
          <w:rFonts w:hint="eastAsia"/>
          <w:lang w:eastAsia="zh-CN"/>
        </w:rPr>
        <w:t>I</w:t>
      </w:r>
      <w:r>
        <w:rPr>
          <w:lang w:eastAsia="zh-CN"/>
        </w:rPr>
        <w:t xml:space="preserve">n legacy system, </w:t>
      </w:r>
      <w:r w:rsidR="00280C2E">
        <w:rPr>
          <w:lang w:eastAsia="zh-CN"/>
        </w:rPr>
        <w:t>t</w:t>
      </w:r>
      <w:r w:rsidR="00E54B0C">
        <w:rPr>
          <w:lang w:eastAsia="zh-CN"/>
        </w:rPr>
        <w:t xml:space="preserve">here is no explicit complexity characterization for positioning procedure. </w:t>
      </w:r>
      <w:r w:rsidR="00A33532">
        <w:rPr>
          <w:lang w:eastAsia="zh-CN"/>
        </w:rPr>
        <w:t xml:space="preserve">However, for AI/ML enabled operation, </w:t>
      </w:r>
      <w:r w:rsidRPr="00977486">
        <w:rPr>
          <w:lang w:eastAsia="zh-CN"/>
        </w:rPr>
        <w:t>computation time requirement, the amount of computation, buffer size requirement, and power cost should be jointly considered to characterize the complexity of AI/ML model/algorithm</w:t>
      </w:r>
      <w:r w:rsidR="008A6E05">
        <w:rPr>
          <w:lang w:eastAsia="zh-CN"/>
        </w:rPr>
        <w:t xml:space="preserve">. It </w:t>
      </w:r>
      <w:r w:rsidR="00A33532">
        <w:rPr>
          <w:lang w:eastAsia="zh-CN"/>
        </w:rPr>
        <w:t>is newly</w:t>
      </w:r>
      <w:r w:rsidR="00E54B0C">
        <w:rPr>
          <w:lang w:eastAsia="zh-CN"/>
        </w:rPr>
        <w:t xml:space="preserve"> introduced by AI/ML algorithm, and may be much higher than legacy method. Whether/how to </w:t>
      </w:r>
      <w:r>
        <w:rPr>
          <w:lang w:eastAsia="zh-CN"/>
        </w:rPr>
        <w:t xml:space="preserve">define and reflect </w:t>
      </w:r>
      <w:r w:rsidRPr="00977486">
        <w:rPr>
          <w:lang w:eastAsia="zh-CN"/>
        </w:rPr>
        <w:t xml:space="preserve">the complexity of </w:t>
      </w:r>
      <w:r w:rsidR="00E54B0C">
        <w:rPr>
          <w:lang w:eastAsia="zh-CN"/>
        </w:rPr>
        <w:t xml:space="preserve">positioning </w:t>
      </w:r>
      <w:r w:rsidR="007214AA">
        <w:rPr>
          <w:lang w:eastAsia="zh-CN"/>
        </w:rPr>
        <w:t>enabled by AI/ML</w:t>
      </w:r>
      <w:r w:rsidR="00C65001">
        <w:rPr>
          <w:lang w:eastAsia="zh-CN"/>
        </w:rPr>
        <w:t xml:space="preserve"> operation</w:t>
      </w:r>
      <w:r w:rsidR="007214AA">
        <w:rPr>
          <w:lang w:eastAsia="zh-CN"/>
        </w:rPr>
        <w:t xml:space="preserve"> </w:t>
      </w:r>
      <w:r w:rsidRPr="00977486">
        <w:rPr>
          <w:lang w:eastAsia="zh-CN"/>
        </w:rPr>
        <w:t xml:space="preserve">in the specification </w:t>
      </w:r>
      <w:r w:rsidR="00E54B0C">
        <w:rPr>
          <w:lang w:eastAsia="zh-CN"/>
        </w:rPr>
        <w:t>can</w:t>
      </w:r>
      <w:r w:rsidR="008A6E05">
        <w:rPr>
          <w:lang w:eastAsia="zh-CN"/>
        </w:rPr>
        <w:t xml:space="preserve"> be studied</w:t>
      </w:r>
      <w:r w:rsidR="00E54B0C">
        <w:rPr>
          <w:lang w:eastAsia="zh-CN"/>
        </w:rPr>
        <w:t>.</w:t>
      </w:r>
    </w:p>
    <w:p w14:paraId="5AE45967" w14:textId="5AE8480F" w:rsidR="00977486" w:rsidRPr="00977486" w:rsidRDefault="00B75664" w:rsidP="00A11795">
      <w:pPr>
        <w:rPr>
          <w:b/>
          <w:i/>
          <w:lang w:eastAsia="zh-CN"/>
        </w:rPr>
      </w:pPr>
      <w:r>
        <w:rPr>
          <w:b/>
          <w:i/>
          <w:lang w:eastAsia="zh-CN"/>
        </w:rPr>
        <w:t>Proposal 3</w:t>
      </w:r>
      <w:r w:rsidR="004C3CC1" w:rsidRPr="001140DB">
        <w:rPr>
          <w:b/>
          <w:i/>
          <w:lang w:eastAsia="zh-CN"/>
        </w:rPr>
        <w:t>:</w:t>
      </w:r>
      <w:r w:rsidR="004C3CC1">
        <w:rPr>
          <w:b/>
          <w:i/>
          <w:lang w:eastAsia="zh-CN"/>
        </w:rPr>
        <w:t xml:space="preserve"> </w:t>
      </w:r>
      <w:r w:rsidR="00E54B0C">
        <w:rPr>
          <w:b/>
          <w:i/>
          <w:lang w:eastAsia="zh-CN"/>
        </w:rPr>
        <w:t>Whether/</w:t>
      </w:r>
      <w:r w:rsidR="004C3CC1">
        <w:rPr>
          <w:b/>
          <w:i/>
          <w:lang w:eastAsia="zh-CN"/>
        </w:rPr>
        <w:t>How to define/reflect t</w:t>
      </w:r>
      <w:r w:rsidR="00C65001">
        <w:rPr>
          <w:b/>
          <w:i/>
          <w:lang w:eastAsia="zh-CN"/>
        </w:rPr>
        <w:t>he complexity of the AI/ML operation</w:t>
      </w:r>
      <w:r w:rsidR="008A6E05">
        <w:rPr>
          <w:b/>
          <w:i/>
          <w:lang w:eastAsia="zh-CN"/>
        </w:rPr>
        <w:t xml:space="preserve"> in the specification can be studied</w:t>
      </w:r>
      <w:r w:rsidR="004C3CC1">
        <w:rPr>
          <w:b/>
          <w:i/>
          <w:lang w:eastAsia="zh-CN"/>
        </w:rPr>
        <w:t>.</w:t>
      </w:r>
    </w:p>
    <w:p w14:paraId="10DE5440" w14:textId="780CB0C4" w:rsidR="0016416E" w:rsidRPr="0016416E" w:rsidRDefault="0016416E" w:rsidP="001808E2">
      <w:pPr>
        <w:pStyle w:val="af3"/>
        <w:numPr>
          <w:ilvl w:val="0"/>
          <w:numId w:val="13"/>
        </w:numPr>
        <w:ind w:firstLineChars="0"/>
        <w:rPr>
          <w:b/>
          <w:iCs/>
          <w:lang w:eastAsia="zh-CN"/>
        </w:rPr>
      </w:pPr>
      <w:r w:rsidRPr="0016416E">
        <w:rPr>
          <w:b/>
          <w:iCs/>
          <w:lang w:eastAsia="zh-CN"/>
        </w:rPr>
        <w:t>Model monitor</w:t>
      </w:r>
      <w:r w:rsidR="00772B67">
        <w:rPr>
          <w:b/>
          <w:iCs/>
          <w:lang w:eastAsia="zh-CN"/>
        </w:rPr>
        <w:t>ing</w:t>
      </w:r>
      <w:r w:rsidRPr="0016416E">
        <w:rPr>
          <w:b/>
          <w:iCs/>
          <w:lang w:eastAsia="zh-CN"/>
        </w:rPr>
        <w:t xml:space="preserve"> and update</w:t>
      </w:r>
    </w:p>
    <w:p w14:paraId="3B84A9D0" w14:textId="2DB9FC0B" w:rsidR="00560F66" w:rsidRPr="00560F66" w:rsidRDefault="00560F66" w:rsidP="00560F66">
      <w:pPr>
        <w:rPr>
          <w:iCs/>
          <w:lang w:eastAsia="zh-CN"/>
        </w:rPr>
      </w:pPr>
      <w:r>
        <w:rPr>
          <w:rFonts w:hint="eastAsia"/>
          <w:iCs/>
          <w:lang w:eastAsia="zh-CN"/>
        </w:rPr>
        <w:t>I</w:t>
      </w:r>
      <w:r>
        <w:rPr>
          <w:iCs/>
          <w:lang w:eastAsia="zh-CN"/>
        </w:rPr>
        <w:t xml:space="preserve">n Rel-17, integrity is introduced for GNSS, which is a </w:t>
      </w:r>
      <w:r w:rsidRPr="00560F66">
        <w:rPr>
          <w:iCs/>
          <w:lang w:eastAsia="zh-CN"/>
        </w:rPr>
        <w:t>measure of the trust in the accuracy of the position-related data and the ability to provide associated alerts. In Rel-18, it has been extended to study solutions for integrity for RAT dependent positioning techniques</w:t>
      </w:r>
      <w:r>
        <w:rPr>
          <w:iCs/>
          <w:lang w:eastAsia="zh-CN"/>
        </w:rPr>
        <w:t xml:space="preserve">. In our mind, the integrity mechanism can be leveraged </w:t>
      </w:r>
      <w:r w:rsidR="008A6E05">
        <w:rPr>
          <w:iCs/>
          <w:lang w:eastAsia="zh-CN"/>
        </w:rPr>
        <w:t xml:space="preserve">as one tool </w:t>
      </w:r>
      <w:r>
        <w:rPr>
          <w:iCs/>
          <w:lang w:eastAsia="zh-CN"/>
        </w:rPr>
        <w:t>to</w:t>
      </w:r>
      <w:r w:rsidR="009B0BB9">
        <w:rPr>
          <w:iCs/>
          <w:lang w:eastAsia="zh-CN"/>
        </w:rPr>
        <w:t xml:space="preserve"> evaluate the performance</w:t>
      </w:r>
      <w:r>
        <w:rPr>
          <w:iCs/>
          <w:lang w:eastAsia="zh-CN"/>
        </w:rPr>
        <w:t xml:space="preserve"> </w:t>
      </w:r>
      <w:r w:rsidR="009B0BB9">
        <w:rPr>
          <w:iCs/>
          <w:lang w:eastAsia="zh-CN"/>
        </w:rPr>
        <w:t xml:space="preserve">the AI/ML model. </w:t>
      </w:r>
    </w:p>
    <w:p w14:paraId="701C941D" w14:textId="59407523" w:rsidR="005F38D3" w:rsidRPr="00C5708E" w:rsidRDefault="005F38D3" w:rsidP="00A11795">
      <w:pPr>
        <w:rPr>
          <w:b/>
          <w:i/>
          <w:iCs/>
          <w:lang w:eastAsia="zh-CN"/>
        </w:rPr>
      </w:pPr>
      <w:r w:rsidRPr="00C5708E">
        <w:rPr>
          <w:rFonts w:hint="eastAsia"/>
          <w:b/>
          <w:i/>
          <w:iCs/>
          <w:lang w:eastAsia="zh-CN"/>
        </w:rPr>
        <w:t>P</w:t>
      </w:r>
      <w:r w:rsidR="00B75664">
        <w:rPr>
          <w:b/>
          <w:i/>
          <w:iCs/>
          <w:lang w:eastAsia="zh-CN"/>
        </w:rPr>
        <w:t>roposal 4</w:t>
      </w:r>
      <w:r w:rsidR="009B0BB9">
        <w:rPr>
          <w:b/>
          <w:i/>
          <w:iCs/>
          <w:lang w:eastAsia="zh-CN"/>
        </w:rPr>
        <w:t xml:space="preserve">: The integrity mechanism can be considered </w:t>
      </w:r>
      <w:r w:rsidR="008A6E05">
        <w:rPr>
          <w:b/>
          <w:i/>
          <w:iCs/>
          <w:lang w:eastAsia="zh-CN"/>
        </w:rPr>
        <w:t xml:space="preserve"> as one tool </w:t>
      </w:r>
      <w:r w:rsidR="009B0BB9">
        <w:rPr>
          <w:b/>
          <w:i/>
          <w:iCs/>
          <w:lang w:eastAsia="zh-CN"/>
        </w:rPr>
        <w:t>to evaluate/monitor the performance of AI/ML model.</w:t>
      </w:r>
    </w:p>
    <w:p w14:paraId="0BF2F62C" w14:textId="06355948" w:rsidR="005F38D3" w:rsidRDefault="004B45F3" w:rsidP="00A11795">
      <w:pPr>
        <w:rPr>
          <w:iCs/>
          <w:lang w:eastAsia="zh-CN"/>
        </w:rPr>
      </w:pPr>
      <w:r>
        <w:rPr>
          <w:iCs/>
          <w:lang w:eastAsia="zh-CN"/>
        </w:rPr>
        <w:t xml:space="preserve">The generalization of AI/ML model is </w:t>
      </w:r>
      <w:r w:rsidR="009B0BB9">
        <w:rPr>
          <w:iCs/>
          <w:lang w:eastAsia="zh-CN"/>
        </w:rPr>
        <w:t xml:space="preserve">one major </w:t>
      </w:r>
      <w:r>
        <w:rPr>
          <w:iCs/>
          <w:lang w:eastAsia="zh-CN"/>
        </w:rPr>
        <w:t>factor influencing AI/ML model updating</w:t>
      </w:r>
      <w:r w:rsidR="00BC7793">
        <w:rPr>
          <w:iCs/>
          <w:lang w:eastAsia="zh-CN"/>
        </w:rPr>
        <w:t xml:space="preserve"> frequency. For example, if</w:t>
      </w:r>
      <w:r>
        <w:rPr>
          <w:iCs/>
          <w:lang w:eastAsia="zh-CN"/>
        </w:rPr>
        <w:t xml:space="preserve"> AI/ML model is scenario specific, when UE moves from one place to another place, the AI/ML model should be updated. Frequent AL/ML model updating would bring much</w:t>
      </w:r>
      <w:r w:rsidR="003F4741">
        <w:rPr>
          <w:iCs/>
          <w:lang w:eastAsia="zh-CN"/>
        </w:rPr>
        <w:t xml:space="preserve"> overhead, </w:t>
      </w:r>
      <w:r>
        <w:rPr>
          <w:iCs/>
          <w:lang w:eastAsia="zh-CN"/>
        </w:rPr>
        <w:t>deteriorate performance</w:t>
      </w:r>
      <w:r w:rsidR="003F4741">
        <w:rPr>
          <w:iCs/>
          <w:lang w:eastAsia="zh-CN"/>
        </w:rPr>
        <w:t xml:space="preserve"> and </w:t>
      </w:r>
      <w:r w:rsidR="00560F66">
        <w:rPr>
          <w:iCs/>
          <w:lang w:eastAsia="zh-CN"/>
        </w:rPr>
        <w:t>increase implementation complexity.</w:t>
      </w:r>
    </w:p>
    <w:p w14:paraId="3B747866" w14:textId="02372C8C" w:rsidR="00623948" w:rsidRPr="00D56A74" w:rsidRDefault="004B45F3" w:rsidP="00FB6AE4">
      <w:pPr>
        <w:rPr>
          <w:b/>
          <w:i/>
          <w:iCs/>
          <w:lang w:eastAsia="zh-CN"/>
        </w:rPr>
      </w:pPr>
      <w:r w:rsidRPr="00C5708E">
        <w:rPr>
          <w:rFonts w:hint="eastAsia"/>
          <w:b/>
          <w:i/>
          <w:iCs/>
          <w:lang w:eastAsia="zh-CN"/>
        </w:rPr>
        <w:t>P</w:t>
      </w:r>
      <w:r w:rsidR="00BC7793">
        <w:rPr>
          <w:b/>
          <w:i/>
          <w:iCs/>
          <w:lang w:eastAsia="zh-CN"/>
        </w:rPr>
        <w:t xml:space="preserve">roposal </w:t>
      </w:r>
      <w:r w:rsidR="00B75664">
        <w:rPr>
          <w:b/>
          <w:i/>
          <w:iCs/>
          <w:lang w:eastAsia="zh-CN"/>
        </w:rPr>
        <w:t>5</w:t>
      </w:r>
      <w:r>
        <w:rPr>
          <w:b/>
          <w:i/>
          <w:iCs/>
          <w:lang w:eastAsia="zh-CN"/>
        </w:rPr>
        <w:t xml:space="preserve">: The better </w:t>
      </w:r>
      <w:r w:rsidR="00BC7793">
        <w:rPr>
          <w:b/>
          <w:i/>
          <w:iCs/>
          <w:lang w:eastAsia="zh-CN"/>
        </w:rPr>
        <w:t>generalization of AI/ML model should be</w:t>
      </w:r>
      <w:r>
        <w:rPr>
          <w:b/>
          <w:i/>
          <w:iCs/>
          <w:lang w:eastAsia="zh-CN"/>
        </w:rPr>
        <w:t xml:space="preserve"> strived, to avoid frequent AI/ML model updating</w:t>
      </w:r>
      <w:r w:rsidRPr="00C5708E">
        <w:rPr>
          <w:b/>
          <w:i/>
          <w:iCs/>
          <w:lang w:eastAsia="zh-CN"/>
        </w:rPr>
        <w:t>.</w:t>
      </w:r>
    </w:p>
    <w:p w14:paraId="16E1DA0F" w14:textId="77777777" w:rsidR="007C2BDF" w:rsidRDefault="007C2BDF" w:rsidP="000B47B8">
      <w:pPr>
        <w:pStyle w:val="1"/>
        <w:rPr>
          <w:lang w:eastAsia="zh-CN"/>
        </w:rPr>
      </w:pPr>
      <w:r>
        <w:rPr>
          <w:lang w:eastAsia="zh-CN"/>
        </w:rPr>
        <w:t xml:space="preserve">Conclusion </w:t>
      </w:r>
    </w:p>
    <w:p w14:paraId="65A13D82" w14:textId="6F0D0900" w:rsidR="007C2BDF" w:rsidRDefault="007C2BDF" w:rsidP="007C2BDF">
      <w:pPr>
        <w:rPr>
          <w:lang w:eastAsia="zh-CN"/>
        </w:rPr>
      </w:pPr>
      <w:r w:rsidRPr="0020632D">
        <w:rPr>
          <w:lang w:eastAsia="zh-CN"/>
        </w:rPr>
        <w:t>In this contribution, we provide our opinions on</w:t>
      </w:r>
      <w:r w:rsidR="00BC7793">
        <w:rPr>
          <w:lang w:eastAsia="zh-CN"/>
        </w:rPr>
        <w:t xml:space="preserve"> standard impacts</w:t>
      </w:r>
      <w:r w:rsidR="009B0BB9">
        <w:rPr>
          <w:lang w:eastAsia="zh-CN"/>
        </w:rPr>
        <w:t xml:space="preserve"> of positioning enabled by AI/ML</w:t>
      </w:r>
      <w:r w:rsidR="00E252A4" w:rsidRPr="0020632D">
        <w:rPr>
          <w:lang w:eastAsia="zh-CN"/>
        </w:rPr>
        <w:t>:</w:t>
      </w:r>
    </w:p>
    <w:p w14:paraId="07027A3E" w14:textId="77777777" w:rsidR="00B75664" w:rsidRPr="00D56A74" w:rsidRDefault="00B75664" w:rsidP="00B75664">
      <w:pPr>
        <w:rPr>
          <w:b/>
          <w:i/>
          <w:iCs/>
          <w:lang w:eastAsia="zh-CN"/>
        </w:rPr>
      </w:pPr>
      <w:r>
        <w:rPr>
          <w:b/>
          <w:i/>
          <w:iCs/>
          <w:lang w:eastAsia="zh-CN"/>
        </w:rPr>
        <w:t>Observation 1</w:t>
      </w:r>
      <w:r w:rsidRPr="00FA04EE">
        <w:rPr>
          <w:b/>
          <w:i/>
          <w:iCs/>
          <w:lang w:eastAsia="zh-CN"/>
        </w:rPr>
        <w:t>:</w:t>
      </w:r>
      <w:r>
        <w:rPr>
          <w:b/>
          <w:i/>
          <w:iCs/>
          <w:lang w:eastAsia="zh-CN"/>
        </w:rPr>
        <w:t xml:space="preserve"> Two sub use cases have been identified, and further classification is not needed. </w:t>
      </w:r>
    </w:p>
    <w:p w14:paraId="316C80B2" w14:textId="6EFE586A" w:rsidR="00B75664" w:rsidRPr="00B75664" w:rsidRDefault="00B75664" w:rsidP="00794C45">
      <w:pPr>
        <w:rPr>
          <w:b/>
          <w:i/>
          <w:lang w:eastAsia="zh-CN"/>
        </w:rPr>
      </w:pPr>
      <w:r>
        <w:rPr>
          <w:b/>
          <w:i/>
          <w:lang w:eastAsia="zh-CN"/>
        </w:rPr>
        <w:t>Proposal 1</w:t>
      </w:r>
      <w:r w:rsidRPr="001140DB">
        <w:rPr>
          <w:b/>
          <w:i/>
          <w:lang w:eastAsia="zh-CN"/>
        </w:rPr>
        <w:t xml:space="preserve">: </w:t>
      </w:r>
      <w:r>
        <w:rPr>
          <w:b/>
          <w:i/>
          <w:lang w:eastAsia="zh-CN"/>
        </w:rPr>
        <w:t>For both sub use cases, AI/ML model can be delivered or not.</w:t>
      </w:r>
    </w:p>
    <w:p w14:paraId="578FC29E" w14:textId="6213ECB3" w:rsidR="00B75664" w:rsidRPr="00B75664" w:rsidRDefault="00B75664" w:rsidP="00794C45">
      <w:pPr>
        <w:rPr>
          <w:b/>
          <w:i/>
          <w:lang w:eastAsia="zh-CN"/>
        </w:rPr>
      </w:pPr>
      <w:r>
        <w:rPr>
          <w:b/>
          <w:i/>
          <w:lang w:eastAsia="zh-CN"/>
        </w:rPr>
        <w:t>Proposal 2</w:t>
      </w:r>
      <w:r w:rsidRPr="001140DB">
        <w:rPr>
          <w:b/>
          <w:i/>
          <w:lang w:eastAsia="zh-CN"/>
        </w:rPr>
        <w:t>:</w:t>
      </w:r>
      <w:r>
        <w:rPr>
          <w:b/>
          <w:i/>
          <w:lang w:eastAsia="zh-CN"/>
        </w:rPr>
        <w:t xml:space="preserve"> New measurement metric and reporting, depending on the input/output and the location of AI/ML model, can be studied.</w:t>
      </w:r>
    </w:p>
    <w:p w14:paraId="3D060697" w14:textId="69469EE9" w:rsidR="00B75664" w:rsidRPr="00B75664" w:rsidRDefault="00B75664" w:rsidP="00794C45">
      <w:pPr>
        <w:rPr>
          <w:b/>
          <w:i/>
          <w:lang w:eastAsia="zh-CN"/>
        </w:rPr>
      </w:pPr>
      <w:r>
        <w:rPr>
          <w:b/>
          <w:i/>
          <w:lang w:eastAsia="zh-CN"/>
        </w:rPr>
        <w:t>Proposal 3</w:t>
      </w:r>
      <w:r w:rsidRPr="001140DB">
        <w:rPr>
          <w:b/>
          <w:i/>
          <w:lang w:eastAsia="zh-CN"/>
        </w:rPr>
        <w:t>:</w:t>
      </w:r>
      <w:r>
        <w:rPr>
          <w:b/>
          <w:i/>
          <w:lang w:eastAsia="zh-CN"/>
        </w:rPr>
        <w:t xml:space="preserve"> Whether/How to define/reflect the complexity of the AI/ML operation in the sp</w:t>
      </w:r>
      <w:r w:rsidR="008A6E05">
        <w:rPr>
          <w:b/>
          <w:i/>
          <w:lang w:eastAsia="zh-CN"/>
        </w:rPr>
        <w:t>ecification can be studied</w:t>
      </w:r>
      <w:r>
        <w:rPr>
          <w:b/>
          <w:i/>
          <w:lang w:eastAsia="zh-CN"/>
        </w:rPr>
        <w:t>.</w:t>
      </w:r>
    </w:p>
    <w:p w14:paraId="765394A2" w14:textId="1E7C5A71" w:rsidR="00BC7793" w:rsidRPr="00B75664" w:rsidRDefault="00B75664" w:rsidP="00794C45">
      <w:pPr>
        <w:rPr>
          <w:b/>
          <w:i/>
          <w:iCs/>
          <w:lang w:eastAsia="zh-CN"/>
        </w:rPr>
      </w:pPr>
      <w:r w:rsidRPr="00C5708E">
        <w:rPr>
          <w:rFonts w:hint="eastAsia"/>
          <w:b/>
          <w:i/>
          <w:iCs/>
          <w:lang w:eastAsia="zh-CN"/>
        </w:rPr>
        <w:t>P</w:t>
      </w:r>
      <w:r>
        <w:rPr>
          <w:b/>
          <w:i/>
          <w:iCs/>
          <w:lang w:eastAsia="zh-CN"/>
        </w:rPr>
        <w:t>roposal 4: The integrity mechanism can be considered</w:t>
      </w:r>
      <w:r w:rsidR="008A6E05">
        <w:rPr>
          <w:b/>
          <w:i/>
          <w:iCs/>
          <w:lang w:eastAsia="zh-CN"/>
        </w:rPr>
        <w:t xml:space="preserve"> as one tool</w:t>
      </w:r>
      <w:r>
        <w:rPr>
          <w:b/>
          <w:i/>
          <w:iCs/>
          <w:lang w:eastAsia="zh-CN"/>
        </w:rPr>
        <w:t xml:space="preserve"> to evaluate/monitor the performance of AI/ML model.</w:t>
      </w:r>
    </w:p>
    <w:p w14:paraId="11F853B5" w14:textId="77777777" w:rsidR="00B75664" w:rsidRPr="00D56A74" w:rsidRDefault="00B75664" w:rsidP="00B75664">
      <w:pPr>
        <w:rPr>
          <w:b/>
          <w:i/>
          <w:iCs/>
          <w:lang w:eastAsia="zh-CN"/>
        </w:rPr>
      </w:pPr>
      <w:r w:rsidRPr="00C5708E">
        <w:rPr>
          <w:rFonts w:hint="eastAsia"/>
          <w:b/>
          <w:i/>
          <w:iCs/>
          <w:lang w:eastAsia="zh-CN"/>
        </w:rPr>
        <w:t>P</w:t>
      </w:r>
      <w:r>
        <w:rPr>
          <w:b/>
          <w:i/>
          <w:iCs/>
          <w:lang w:eastAsia="zh-CN"/>
        </w:rPr>
        <w:t>roposal 5: The better generalization of AI/ML model should be strived, to avoid frequent AI/ML model updating</w:t>
      </w:r>
      <w:r w:rsidRPr="00C5708E">
        <w:rPr>
          <w:b/>
          <w:i/>
          <w:iCs/>
          <w:lang w:eastAsia="zh-CN"/>
        </w:rPr>
        <w:t>.</w:t>
      </w:r>
    </w:p>
    <w:p w14:paraId="4207A91E" w14:textId="4DB17F8D" w:rsidR="00DC15A0" w:rsidRPr="00D65098" w:rsidRDefault="007C2BDF" w:rsidP="000B47B8">
      <w:pPr>
        <w:pStyle w:val="1"/>
        <w:rPr>
          <w:lang w:eastAsia="zh-CN"/>
        </w:rPr>
      </w:pPr>
      <w:r>
        <w:rPr>
          <w:lang w:eastAsia="zh-CN"/>
        </w:rPr>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292A1428" w14:textId="55EAC9BD" w:rsidR="00F75308" w:rsidRDefault="00F75308" w:rsidP="00F75308">
      <w:pPr>
        <w:pStyle w:val="af3"/>
        <w:numPr>
          <w:ilvl w:val="0"/>
          <w:numId w:val="11"/>
        </w:numPr>
        <w:ind w:firstLineChars="0"/>
      </w:pPr>
      <w:r w:rsidRPr="0087766D">
        <w:t>Draft Repor</w:t>
      </w:r>
      <w:r>
        <w:t>t of 3GPP TSG RAN WG1 #10</w:t>
      </w:r>
      <w:r>
        <w:rPr>
          <w:lang w:eastAsia="zh-CN"/>
        </w:rPr>
        <w:t>9-</w:t>
      </w:r>
      <w:r>
        <w:t>e</w:t>
      </w:r>
    </w:p>
    <w:p w14:paraId="2B4A2F2E" w14:textId="07A15A60" w:rsidR="009B0BB9" w:rsidRDefault="008A6E05" w:rsidP="000F4C07">
      <w:pPr>
        <w:pStyle w:val="af3"/>
        <w:numPr>
          <w:ilvl w:val="0"/>
          <w:numId w:val="11"/>
        </w:numPr>
        <w:ind w:firstLineChars="0"/>
        <w:rPr>
          <w:lang w:eastAsia="x-none"/>
        </w:rPr>
      </w:pPr>
      <w:r>
        <w:rPr>
          <w:lang w:eastAsia="x-none"/>
        </w:rPr>
        <w:t>R1-2205498</w:t>
      </w:r>
      <w:r w:rsidR="000F4C07">
        <w:rPr>
          <w:lang w:eastAsia="x-none"/>
        </w:rPr>
        <w:t>, “</w:t>
      </w:r>
      <w:r>
        <w:rPr>
          <w:lang w:eastAsia="x-none"/>
        </w:rPr>
        <w:t>Discussion summary #2</w:t>
      </w:r>
      <w:r w:rsidR="000F4C07" w:rsidRPr="00E47BCD">
        <w:rPr>
          <w:lang w:eastAsia="x-none"/>
        </w:rPr>
        <w:t xml:space="preserve"> of [109-e-R18-AI/ML-08]</w:t>
      </w:r>
      <w:r w:rsidR="000F4C07">
        <w:rPr>
          <w:lang w:eastAsia="x-none"/>
        </w:rPr>
        <w:t xml:space="preserve">”, </w:t>
      </w:r>
      <w:r w:rsidR="000F4C07" w:rsidRPr="00E47BCD">
        <w:rPr>
          <w:lang w:eastAsia="x-none"/>
        </w:rPr>
        <w:t>Moderator (vivo)</w:t>
      </w:r>
    </w:p>
    <w:p w14:paraId="3D9E7277" w14:textId="19DA868B" w:rsidR="00B146F4" w:rsidRPr="0051519C" w:rsidRDefault="000D26C8" w:rsidP="00574A93">
      <w:pPr>
        <w:pStyle w:val="af3"/>
        <w:numPr>
          <w:ilvl w:val="0"/>
          <w:numId w:val="11"/>
        </w:numPr>
        <w:ind w:firstLineChars="0"/>
      </w:pPr>
      <w:r>
        <w:rPr>
          <w:lang w:eastAsia="x-none"/>
        </w:rPr>
        <w:t>R1-2206603</w:t>
      </w:r>
      <w:r w:rsidR="00883D4C">
        <w:rPr>
          <w:lang w:eastAsia="x-none"/>
        </w:rPr>
        <w:t xml:space="preserve">, </w:t>
      </w:r>
      <w:r w:rsidR="00BC7793">
        <w:rPr>
          <w:lang w:eastAsia="x-none"/>
        </w:rPr>
        <w:t>“</w:t>
      </w:r>
      <w:r w:rsidR="00883D4C" w:rsidRPr="00883D4C">
        <w:rPr>
          <w:lang w:eastAsia="x-none"/>
        </w:rPr>
        <w:t>Discussi</w:t>
      </w:r>
      <w:r w:rsidR="00883D4C" w:rsidRPr="00883D4C">
        <w:t xml:space="preserve">on on </w:t>
      </w:r>
      <w:r w:rsidR="00883D4C">
        <w:t>general aspects of AIML framework</w:t>
      </w:r>
      <w:r w:rsidR="00BC7793">
        <w:t>”</w:t>
      </w:r>
      <w:r w:rsidR="00883D4C">
        <w:t>, Spreadtrum Communications</w:t>
      </w:r>
    </w:p>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993F5" w14:textId="77777777" w:rsidR="001C579D" w:rsidRDefault="001C579D">
      <w:r>
        <w:separator/>
      </w:r>
    </w:p>
  </w:endnote>
  <w:endnote w:type="continuationSeparator" w:id="0">
    <w:p w14:paraId="5394EE3E" w14:textId="77777777" w:rsidR="001C579D" w:rsidRDefault="001C5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7131A" w14:textId="77777777" w:rsidR="001C579D" w:rsidRDefault="001C579D">
      <w:r>
        <w:separator/>
      </w:r>
    </w:p>
  </w:footnote>
  <w:footnote w:type="continuationSeparator" w:id="0">
    <w:p w14:paraId="4912FEAE" w14:textId="77777777" w:rsidR="001C579D" w:rsidRDefault="001C5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32C50"/>
    <w:multiLevelType w:val="multilevel"/>
    <w:tmpl w:val="E1C871FC"/>
    <w:lvl w:ilvl="0">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5"/>
  </w:num>
  <w:num w:numId="4">
    <w:abstractNumId w:val="16"/>
  </w:num>
  <w:num w:numId="5">
    <w:abstractNumId w:val="8"/>
  </w:num>
  <w:num w:numId="6">
    <w:abstractNumId w:val="6"/>
  </w:num>
  <w:num w:numId="7">
    <w:abstractNumId w:val="17"/>
  </w:num>
  <w:num w:numId="8">
    <w:abstractNumId w:val="11"/>
  </w:num>
  <w:num w:numId="9">
    <w:abstractNumId w:val="4"/>
  </w:num>
  <w:num w:numId="10">
    <w:abstractNumId w:val="10"/>
  </w:num>
  <w:num w:numId="11">
    <w:abstractNumId w:val="1"/>
  </w:num>
  <w:num w:numId="12">
    <w:abstractNumId w:val="9"/>
  </w:num>
  <w:num w:numId="13">
    <w:abstractNumId w:val="14"/>
  </w:num>
  <w:num w:numId="14">
    <w:abstractNumId w:val="12"/>
  </w:num>
  <w:num w:numId="15">
    <w:abstractNumId w:val="0"/>
  </w:num>
  <w:num w:numId="16">
    <w:abstractNumId w:val="7"/>
  </w:num>
  <w:num w:numId="17">
    <w:abstractNumId w:val="3"/>
  </w:num>
  <w:num w:numId="18">
    <w:abstractNumId w:val="13"/>
  </w:num>
  <w:num w:numId="1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EB2"/>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6C8"/>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58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C07"/>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9D"/>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4E0"/>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0C2E"/>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AE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1"/>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61B"/>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A4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2F2"/>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0F66"/>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B84"/>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6E05"/>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BB9"/>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25"/>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53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189"/>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BC8"/>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3DB"/>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664"/>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6F5B"/>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5AE"/>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1F"/>
    <w:rsid w:val="00E13A42"/>
    <w:rsid w:val="00E13F43"/>
    <w:rsid w:val="00E14028"/>
    <w:rsid w:val="00E14260"/>
    <w:rsid w:val="00E14A7E"/>
    <w:rsid w:val="00E14BFA"/>
    <w:rsid w:val="00E14E67"/>
    <w:rsid w:val="00E15002"/>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0C"/>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7"/>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numbering" w:customStyle="1" w:styleId="StyleBulleted">
    <w:name w:val="Style Bulleted"/>
    <w:rsid w:val="00AE43D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9534325">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7F4EF-EA1F-43AD-B5DF-D2FD982AD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3094</TotalTime>
  <Pages>4</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130</cp:revision>
  <cp:lastPrinted>2015-03-27T14:25:00Z</cp:lastPrinted>
  <dcterms:created xsi:type="dcterms:W3CDTF">2021-01-13T09:51:00Z</dcterms:created>
  <dcterms:modified xsi:type="dcterms:W3CDTF">2022-08-12T08:32:00Z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